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37A4" w:rsidRPr="00987F84" w:rsidRDefault="001306ED" w:rsidP="004C37A4">
      <w:pPr>
        <w:spacing w:after="0" w:line="360" w:lineRule="auto"/>
        <w:jc w:val="center"/>
        <w:rPr>
          <w:rFonts w:ascii="Times New Roman" w:hAnsi="Times New Roman" w:cs="Times New Roman"/>
          <w:b/>
          <w:bCs/>
          <w:sz w:val="28"/>
          <w:szCs w:val="28"/>
        </w:rPr>
      </w:pPr>
      <w:r>
        <w:rPr>
          <w:rFonts w:ascii="Times New Roman" w:hAnsi="Times New Roman" w:cs="Times New Roman"/>
          <w:b/>
          <w:bCs/>
          <w:noProof/>
          <w:sz w:val="28"/>
          <w:szCs w:val="28"/>
          <w:lang w:eastAsia="ru-RU"/>
        </w:rPr>
        <w:drawing>
          <wp:anchor distT="0" distB="0" distL="114300" distR="114300" simplePos="0" relativeHeight="251659776" behindDoc="1" locked="0" layoutInCell="1" allowOverlap="1" wp14:anchorId="1E6CB6A5" wp14:editId="4BA7995A">
            <wp:simplePos x="0" y="0"/>
            <wp:positionH relativeFrom="column">
              <wp:posOffset>13334</wp:posOffset>
            </wp:positionH>
            <wp:positionV relativeFrom="paragraph">
              <wp:posOffset>-1137285</wp:posOffset>
            </wp:positionV>
            <wp:extent cx="9648825" cy="72085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sktop-wallpaper-gallery-windows-7-spring-window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54677" cy="7212892"/>
                    </a:xfrm>
                    <a:prstGeom prst="rect">
                      <a:avLst/>
                    </a:prstGeom>
                  </pic:spPr>
                </pic:pic>
              </a:graphicData>
            </a:graphic>
            <wp14:sizeRelH relativeFrom="page">
              <wp14:pctWidth>0</wp14:pctWidth>
            </wp14:sizeRelH>
            <wp14:sizeRelV relativeFrom="page">
              <wp14:pctHeight>0</wp14:pctHeight>
            </wp14:sizeRelV>
          </wp:anchor>
        </w:drawing>
      </w:r>
      <w:r w:rsidR="004C37A4">
        <w:rPr>
          <w:rFonts w:ascii="Times New Roman" w:hAnsi="Times New Roman" w:cs="Times New Roman"/>
          <w:b/>
          <w:bCs/>
          <w:sz w:val="28"/>
          <w:szCs w:val="28"/>
        </w:rPr>
        <w:t>Муниципальное бюджетное учреждение дополнительного образования «Дом детского творчества» муниципального образования «</w:t>
      </w:r>
      <w:proofErr w:type="spellStart"/>
      <w:r w:rsidR="004C37A4">
        <w:rPr>
          <w:rFonts w:ascii="Times New Roman" w:hAnsi="Times New Roman" w:cs="Times New Roman"/>
          <w:b/>
          <w:bCs/>
          <w:sz w:val="28"/>
          <w:szCs w:val="28"/>
        </w:rPr>
        <w:t>Лениногорский</w:t>
      </w:r>
      <w:proofErr w:type="spellEnd"/>
      <w:r w:rsidR="004C37A4">
        <w:rPr>
          <w:rFonts w:ascii="Times New Roman" w:hAnsi="Times New Roman" w:cs="Times New Roman"/>
          <w:b/>
          <w:bCs/>
          <w:sz w:val="28"/>
          <w:szCs w:val="28"/>
        </w:rPr>
        <w:t xml:space="preserve"> муниципальный район» Республики Татарстан</w:t>
      </w:r>
    </w:p>
    <w:p w:rsidR="004C37A4" w:rsidRDefault="004C37A4" w:rsidP="004C37A4">
      <w:pPr>
        <w:spacing w:after="0" w:line="360" w:lineRule="auto"/>
        <w:jc w:val="center"/>
        <w:rPr>
          <w:rFonts w:ascii="Times New Roman" w:hAnsi="Times New Roman" w:cs="Times New Roman"/>
          <w:b/>
          <w:bCs/>
          <w:color w:val="FF0000"/>
          <w:sz w:val="28"/>
          <w:szCs w:val="28"/>
        </w:rPr>
      </w:pPr>
    </w:p>
    <w:p w:rsidR="004C37A4" w:rsidRDefault="004C37A4" w:rsidP="004C37A4">
      <w:pPr>
        <w:spacing w:after="0" w:line="360" w:lineRule="auto"/>
        <w:jc w:val="center"/>
        <w:rPr>
          <w:rFonts w:ascii="Times New Roman" w:hAnsi="Times New Roman" w:cs="Times New Roman"/>
          <w:b/>
          <w:bCs/>
          <w:color w:val="FF0000"/>
          <w:sz w:val="28"/>
          <w:szCs w:val="28"/>
        </w:rPr>
      </w:pPr>
    </w:p>
    <w:p w:rsidR="004C37A4" w:rsidRDefault="004C37A4" w:rsidP="004C37A4">
      <w:pPr>
        <w:spacing w:after="0" w:line="360" w:lineRule="auto"/>
        <w:jc w:val="center"/>
        <w:rPr>
          <w:rFonts w:ascii="Times New Roman" w:hAnsi="Times New Roman" w:cs="Times New Roman"/>
          <w:b/>
          <w:bCs/>
          <w:sz w:val="28"/>
          <w:szCs w:val="28"/>
        </w:rPr>
      </w:pPr>
    </w:p>
    <w:p w:rsidR="004C37A4" w:rsidRDefault="004C37A4" w:rsidP="004C37A4">
      <w:pPr>
        <w:spacing w:after="0" w:line="360" w:lineRule="auto"/>
        <w:jc w:val="center"/>
        <w:rPr>
          <w:rFonts w:ascii="Times New Roman" w:hAnsi="Times New Roman" w:cs="Times New Roman"/>
          <w:b/>
          <w:bCs/>
          <w:sz w:val="28"/>
          <w:szCs w:val="28"/>
        </w:rPr>
      </w:pPr>
    </w:p>
    <w:p w:rsidR="004C37A4" w:rsidRPr="000B1F5E" w:rsidRDefault="004C37A4" w:rsidP="004C37A4">
      <w:pPr>
        <w:spacing w:after="0" w:line="360" w:lineRule="auto"/>
        <w:jc w:val="center"/>
        <w:rPr>
          <w:rFonts w:ascii="Times New Roman" w:hAnsi="Times New Roman" w:cs="Times New Roman"/>
          <w:b/>
          <w:bCs/>
          <w:sz w:val="40"/>
          <w:szCs w:val="40"/>
        </w:rPr>
      </w:pPr>
      <w:r w:rsidRPr="000B1F5E">
        <w:rPr>
          <w:rFonts w:ascii="Times New Roman" w:hAnsi="Times New Roman" w:cs="Times New Roman"/>
          <w:b/>
          <w:bCs/>
          <w:sz w:val="40"/>
          <w:szCs w:val="40"/>
        </w:rPr>
        <w:t>Разработка экологической тропы в г</w:t>
      </w:r>
      <w:r w:rsidR="006C29A5">
        <w:rPr>
          <w:rFonts w:ascii="Times New Roman" w:hAnsi="Times New Roman" w:cs="Times New Roman"/>
          <w:b/>
          <w:bCs/>
          <w:sz w:val="40"/>
          <w:szCs w:val="40"/>
        </w:rPr>
        <w:t>.</w:t>
      </w:r>
      <w:r w:rsidRPr="000B1F5E">
        <w:rPr>
          <w:rFonts w:ascii="Times New Roman" w:hAnsi="Times New Roman" w:cs="Times New Roman"/>
          <w:b/>
          <w:bCs/>
          <w:sz w:val="40"/>
          <w:szCs w:val="40"/>
        </w:rPr>
        <w:t xml:space="preserve"> Лениногорск</w:t>
      </w:r>
    </w:p>
    <w:p w:rsidR="004C37A4" w:rsidRPr="000B1F5E" w:rsidRDefault="000B1F5E" w:rsidP="004C37A4">
      <w:pPr>
        <w:spacing w:after="0" w:line="360" w:lineRule="auto"/>
        <w:jc w:val="center"/>
        <w:rPr>
          <w:rFonts w:ascii="Times New Roman" w:hAnsi="Times New Roman" w:cs="Times New Roman"/>
          <w:b/>
          <w:bCs/>
          <w:sz w:val="40"/>
          <w:szCs w:val="40"/>
        </w:rPr>
      </w:pPr>
      <w:r w:rsidRPr="000B1F5E">
        <w:rPr>
          <w:rFonts w:ascii="Times New Roman" w:hAnsi="Times New Roman" w:cs="Times New Roman"/>
          <w:b/>
          <w:bCs/>
          <w:sz w:val="40"/>
          <w:szCs w:val="40"/>
        </w:rPr>
        <w:t>«Наедине с природой»</w:t>
      </w:r>
    </w:p>
    <w:p w:rsidR="004C37A4" w:rsidRPr="000B1F5E" w:rsidRDefault="004C37A4" w:rsidP="004C37A4">
      <w:pPr>
        <w:spacing w:after="0" w:line="360" w:lineRule="auto"/>
        <w:jc w:val="center"/>
        <w:rPr>
          <w:rFonts w:ascii="Times New Roman" w:hAnsi="Times New Roman" w:cs="Times New Roman"/>
          <w:b/>
          <w:bCs/>
          <w:sz w:val="40"/>
          <w:szCs w:val="40"/>
        </w:rPr>
      </w:pPr>
    </w:p>
    <w:p w:rsidR="004C37A4" w:rsidRPr="000B1F5E" w:rsidRDefault="004C37A4" w:rsidP="004C37A4">
      <w:pPr>
        <w:spacing w:after="0" w:line="360" w:lineRule="auto"/>
        <w:jc w:val="center"/>
        <w:rPr>
          <w:rFonts w:ascii="Times New Roman" w:hAnsi="Times New Roman" w:cs="Times New Roman"/>
          <w:b/>
          <w:bCs/>
          <w:sz w:val="40"/>
          <w:szCs w:val="40"/>
        </w:rPr>
      </w:pPr>
    </w:p>
    <w:p w:rsidR="004C37A4" w:rsidRDefault="004C37A4" w:rsidP="004C37A4">
      <w:pPr>
        <w:spacing w:after="0" w:line="360" w:lineRule="auto"/>
        <w:jc w:val="center"/>
        <w:rPr>
          <w:rFonts w:ascii="Times New Roman" w:hAnsi="Times New Roman" w:cs="Times New Roman"/>
          <w:b/>
          <w:bCs/>
          <w:sz w:val="56"/>
          <w:szCs w:val="56"/>
        </w:rPr>
      </w:pPr>
    </w:p>
    <w:p w:rsidR="004C37A4" w:rsidRDefault="004C37A4" w:rsidP="004C37A4">
      <w:pPr>
        <w:spacing w:after="0" w:line="360" w:lineRule="auto"/>
        <w:jc w:val="right"/>
        <w:rPr>
          <w:rFonts w:ascii="Times New Roman" w:hAnsi="Times New Roman" w:cs="Times New Roman"/>
          <w:b/>
          <w:bCs/>
          <w:sz w:val="28"/>
          <w:szCs w:val="28"/>
        </w:rPr>
      </w:pPr>
      <w:r>
        <w:rPr>
          <w:rFonts w:ascii="Times New Roman" w:hAnsi="Times New Roman" w:cs="Times New Roman"/>
          <w:b/>
          <w:bCs/>
          <w:sz w:val="28"/>
          <w:szCs w:val="28"/>
        </w:rPr>
        <w:t xml:space="preserve">Разработала </w:t>
      </w:r>
      <w:proofErr w:type="spellStart"/>
      <w:r>
        <w:rPr>
          <w:rFonts w:ascii="Times New Roman" w:hAnsi="Times New Roman" w:cs="Times New Roman"/>
          <w:b/>
          <w:bCs/>
          <w:sz w:val="28"/>
          <w:szCs w:val="28"/>
        </w:rPr>
        <w:t>Даулетшина</w:t>
      </w:r>
      <w:proofErr w:type="spellEnd"/>
      <w:r>
        <w:rPr>
          <w:rFonts w:ascii="Times New Roman" w:hAnsi="Times New Roman" w:cs="Times New Roman"/>
          <w:b/>
          <w:bCs/>
          <w:sz w:val="28"/>
          <w:szCs w:val="28"/>
        </w:rPr>
        <w:t xml:space="preserve"> Альбина </w:t>
      </w:r>
      <w:proofErr w:type="spellStart"/>
      <w:r>
        <w:rPr>
          <w:rFonts w:ascii="Times New Roman" w:hAnsi="Times New Roman" w:cs="Times New Roman"/>
          <w:b/>
          <w:bCs/>
          <w:sz w:val="28"/>
          <w:szCs w:val="28"/>
        </w:rPr>
        <w:t>Фазыловна</w:t>
      </w:r>
      <w:proofErr w:type="spellEnd"/>
      <w:r>
        <w:rPr>
          <w:rFonts w:ascii="Times New Roman" w:hAnsi="Times New Roman" w:cs="Times New Roman"/>
          <w:b/>
          <w:bCs/>
          <w:sz w:val="28"/>
          <w:szCs w:val="28"/>
        </w:rPr>
        <w:t xml:space="preserve"> </w:t>
      </w:r>
    </w:p>
    <w:p w:rsidR="004C37A4" w:rsidRPr="00987F84" w:rsidRDefault="004C37A4" w:rsidP="004C37A4">
      <w:pPr>
        <w:spacing w:after="0" w:line="360" w:lineRule="auto"/>
        <w:jc w:val="right"/>
        <w:rPr>
          <w:rFonts w:ascii="Times New Roman" w:hAnsi="Times New Roman" w:cs="Times New Roman"/>
          <w:b/>
          <w:bCs/>
          <w:sz w:val="28"/>
          <w:szCs w:val="28"/>
        </w:rPr>
      </w:pPr>
      <w:r>
        <w:rPr>
          <w:rFonts w:ascii="Times New Roman" w:hAnsi="Times New Roman" w:cs="Times New Roman"/>
          <w:b/>
          <w:bCs/>
          <w:sz w:val="28"/>
          <w:szCs w:val="28"/>
        </w:rPr>
        <w:t>Педагог дополнительного образования</w:t>
      </w:r>
    </w:p>
    <w:p w:rsidR="004C37A4" w:rsidRPr="00987F84" w:rsidRDefault="004C37A4" w:rsidP="004C37A4">
      <w:pPr>
        <w:spacing w:after="0" w:line="360" w:lineRule="auto"/>
        <w:jc w:val="center"/>
        <w:rPr>
          <w:rFonts w:ascii="Times New Roman" w:hAnsi="Times New Roman" w:cs="Times New Roman"/>
          <w:b/>
          <w:bCs/>
          <w:sz w:val="56"/>
          <w:szCs w:val="56"/>
        </w:rPr>
      </w:pPr>
    </w:p>
    <w:p w:rsidR="004C37A4" w:rsidRDefault="004C37A4" w:rsidP="001306ED">
      <w:pPr>
        <w:spacing w:after="0" w:line="360" w:lineRule="auto"/>
        <w:jc w:val="center"/>
        <w:rPr>
          <w:rFonts w:ascii="Times New Roman" w:hAnsi="Times New Roman" w:cs="Times New Roman"/>
          <w:b/>
          <w:bCs/>
          <w:sz w:val="28"/>
          <w:szCs w:val="28"/>
        </w:rPr>
      </w:pPr>
      <w:r>
        <w:rPr>
          <w:rFonts w:ascii="Times New Roman" w:hAnsi="Times New Roman" w:cs="Times New Roman"/>
          <w:b/>
          <w:bCs/>
          <w:sz w:val="28"/>
          <w:szCs w:val="28"/>
        </w:rPr>
        <w:t>Лениногорск 2017</w:t>
      </w:r>
    </w:p>
    <w:p w:rsidR="004C37A4" w:rsidRPr="004C134F" w:rsidRDefault="004C37A4" w:rsidP="004C37A4">
      <w:pPr>
        <w:spacing w:after="0" w:line="360" w:lineRule="auto"/>
        <w:jc w:val="center"/>
        <w:rPr>
          <w:rFonts w:ascii="Times New Roman" w:hAnsi="Times New Roman" w:cs="Times New Roman"/>
          <w:bCs/>
          <w:sz w:val="28"/>
          <w:szCs w:val="28"/>
        </w:rPr>
      </w:pPr>
      <w:r w:rsidRPr="004C134F">
        <w:rPr>
          <w:rFonts w:ascii="Times New Roman" w:hAnsi="Times New Roman" w:cs="Times New Roman"/>
          <w:bCs/>
          <w:sz w:val="28"/>
          <w:szCs w:val="28"/>
        </w:rPr>
        <w:lastRenderedPageBreak/>
        <w:t xml:space="preserve">Автор </w:t>
      </w:r>
      <w:proofErr w:type="gramStart"/>
      <w:r w:rsidRPr="004C134F">
        <w:rPr>
          <w:rFonts w:ascii="Times New Roman" w:hAnsi="Times New Roman" w:cs="Times New Roman"/>
          <w:bCs/>
          <w:sz w:val="28"/>
          <w:szCs w:val="28"/>
        </w:rPr>
        <w:t>составитель :</w:t>
      </w:r>
      <w:proofErr w:type="gramEnd"/>
    </w:p>
    <w:p w:rsidR="004C37A4" w:rsidRPr="004C134F" w:rsidRDefault="004C37A4" w:rsidP="004C37A4">
      <w:pPr>
        <w:spacing w:after="0" w:line="360" w:lineRule="auto"/>
        <w:rPr>
          <w:rFonts w:ascii="Times New Roman" w:hAnsi="Times New Roman" w:cs="Times New Roman"/>
          <w:bCs/>
          <w:sz w:val="28"/>
          <w:szCs w:val="28"/>
        </w:rPr>
      </w:pPr>
      <w:proofErr w:type="spellStart"/>
      <w:r w:rsidRPr="004C134F">
        <w:rPr>
          <w:rFonts w:ascii="Times New Roman" w:hAnsi="Times New Roman" w:cs="Times New Roman"/>
          <w:bCs/>
          <w:sz w:val="28"/>
          <w:szCs w:val="28"/>
        </w:rPr>
        <w:t>Даулетшина</w:t>
      </w:r>
      <w:proofErr w:type="spellEnd"/>
      <w:r w:rsidRPr="004C134F">
        <w:rPr>
          <w:rFonts w:ascii="Times New Roman" w:hAnsi="Times New Roman" w:cs="Times New Roman"/>
          <w:bCs/>
          <w:sz w:val="28"/>
          <w:szCs w:val="28"/>
        </w:rPr>
        <w:t xml:space="preserve"> Альбина </w:t>
      </w:r>
      <w:proofErr w:type="spellStart"/>
      <w:r w:rsidRPr="004C134F">
        <w:rPr>
          <w:rFonts w:ascii="Times New Roman" w:hAnsi="Times New Roman" w:cs="Times New Roman"/>
          <w:bCs/>
          <w:sz w:val="28"/>
          <w:szCs w:val="28"/>
        </w:rPr>
        <w:t>Фазыловна</w:t>
      </w:r>
      <w:proofErr w:type="spellEnd"/>
      <w:r w:rsidRPr="004C134F">
        <w:rPr>
          <w:rFonts w:ascii="Times New Roman" w:hAnsi="Times New Roman" w:cs="Times New Roman"/>
          <w:bCs/>
          <w:sz w:val="28"/>
          <w:szCs w:val="28"/>
        </w:rPr>
        <w:t xml:space="preserve"> педагог дополнительного образования </w:t>
      </w:r>
    </w:p>
    <w:p w:rsidR="004C37A4" w:rsidRPr="004C134F" w:rsidRDefault="004C37A4" w:rsidP="004C37A4">
      <w:pPr>
        <w:spacing w:after="0" w:line="360" w:lineRule="auto"/>
        <w:rPr>
          <w:rFonts w:ascii="Times New Roman" w:hAnsi="Times New Roman" w:cs="Times New Roman"/>
          <w:bCs/>
          <w:sz w:val="28"/>
          <w:szCs w:val="28"/>
        </w:rPr>
      </w:pPr>
      <w:r w:rsidRPr="004C134F">
        <w:rPr>
          <w:rFonts w:ascii="Times New Roman" w:hAnsi="Times New Roman" w:cs="Times New Roman"/>
          <w:bCs/>
          <w:sz w:val="28"/>
          <w:szCs w:val="28"/>
        </w:rPr>
        <w:t xml:space="preserve">Руководитель </w:t>
      </w:r>
      <w:proofErr w:type="spellStart"/>
      <w:r w:rsidRPr="004C134F">
        <w:rPr>
          <w:rFonts w:ascii="Times New Roman" w:hAnsi="Times New Roman" w:cs="Times New Roman"/>
          <w:bCs/>
          <w:sz w:val="28"/>
          <w:szCs w:val="28"/>
        </w:rPr>
        <w:t>обьединения</w:t>
      </w:r>
      <w:proofErr w:type="spellEnd"/>
      <w:r w:rsidRPr="004C134F">
        <w:rPr>
          <w:rFonts w:ascii="Times New Roman" w:hAnsi="Times New Roman" w:cs="Times New Roman"/>
          <w:bCs/>
          <w:sz w:val="28"/>
          <w:szCs w:val="28"/>
        </w:rPr>
        <w:t xml:space="preserve"> «Зеленая Планета»</w:t>
      </w:r>
    </w:p>
    <w:p w:rsidR="004C37A4" w:rsidRPr="004C134F" w:rsidRDefault="004C37A4" w:rsidP="004C37A4">
      <w:pPr>
        <w:spacing w:after="0" w:line="360" w:lineRule="auto"/>
        <w:rPr>
          <w:rFonts w:ascii="Times New Roman" w:hAnsi="Times New Roman" w:cs="Times New Roman"/>
          <w:bCs/>
          <w:sz w:val="28"/>
          <w:szCs w:val="28"/>
        </w:rPr>
      </w:pPr>
    </w:p>
    <w:p w:rsidR="000B1F5E" w:rsidRPr="004C134F" w:rsidRDefault="004C37A4" w:rsidP="004C37A4">
      <w:pPr>
        <w:spacing w:after="0" w:line="360" w:lineRule="auto"/>
        <w:rPr>
          <w:rFonts w:ascii="Times New Roman" w:hAnsi="Times New Roman" w:cs="Times New Roman"/>
          <w:bCs/>
          <w:sz w:val="28"/>
          <w:szCs w:val="28"/>
        </w:rPr>
      </w:pPr>
      <w:r w:rsidRPr="004C134F">
        <w:rPr>
          <w:rFonts w:ascii="Times New Roman" w:hAnsi="Times New Roman" w:cs="Times New Roman"/>
          <w:bCs/>
          <w:sz w:val="28"/>
          <w:szCs w:val="28"/>
        </w:rPr>
        <w:t xml:space="preserve">Данный сборник содержит </w:t>
      </w:r>
      <w:r w:rsidR="000B1F5E" w:rsidRPr="004C134F">
        <w:rPr>
          <w:rFonts w:ascii="Times New Roman" w:hAnsi="Times New Roman" w:cs="Times New Roman"/>
          <w:bCs/>
          <w:sz w:val="28"/>
          <w:szCs w:val="28"/>
        </w:rPr>
        <w:t>информацию о растениях и животных на территории г Лениногорска.</w:t>
      </w:r>
    </w:p>
    <w:p w:rsidR="004C37A4" w:rsidRPr="004C134F" w:rsidRDefault="004C37A4" w:rsidP="004C37A4">
      <w:pPr>
        <w:spacing w:after="0" w:line="360" w:lineRule="auto"/>
        <w:rPr>
          <w:rFonts w:ascii="Times New Roman" w:hAnsi="Times New Roman" w:cs="Times New Roman"/>
          <w:bCs/>
          <w:sz w:val="28"/>
          <w:szCs w:val="28"/>
        </w:rPr>
      </w:pPr>
      <w:r w:rsidRPr="004C134F">
        <w:rPr>
          <w:rFonts w:ascii="Times New Roman" w:hAnsi="Times New Roman" w:cs="Times New Roman"/>
          <w:bCs/>
          <w:sz w:val="28"/>
          <w:szCs w:val="28"/>
        </w:rPr>
        <w:t>Сборник может быть использован</w:t>
      </w:r>
      <w:r w:rsidR="000B1F5E" w:rsidRPr="004C134F">
        <w:rPr>
          <w:rFonts w:ascii="Times New Roman" w:hAnsi="Times New Roman" w:cs="Times New Roman"/>
          <w:bCs/>
          <w:sz w:val="28"/>
          <w:szCs w:val="28"/>
        </w:rPr>
        <w:t xml:space="preserve"> для проведения экскурсий в парке им. Горького  </w:t>
      </w:r>
      <w:r w:rsidRPr="004C134F">
        <w:rPr>
          <w:rFonts w:ascii="Times New Roman" w:hAnsi="Times New Roman" w:cs="Times New Roman"/>
          <w:bCs/>
          <w:sz w:val="28"/>
          <w:szCs w:val="28"/>
        </w:rPr>
        <w:t xml:space="preserve"> педагогами</w:t>
      </w:r>
      <w:r w:rsidR="000B1F5E" w:rsidRPr="004C134F">
        <w:rPr>
          <w:rFonts w:ascii="Times New Roman" w:hAnsi="Times New Roman" w:cs="Times New Roman"/>
          <w:bCs/>
          <w:sz w:val="28"/>
          <w:szCs w:val="28"/>
        </w:rPr>
        <w:t xml:space="preserve"> </w:t>
      </w:r>
      <w:r w:rsidRPr="004C134F">
        <w:rPr>
          <w:rFonts w:ascii="Times New Roman" w:hAnsi="Times New Roman" w:cs="Times New Roman"/>
          <w:bCs/>
          <w:sz w:val="28"/>
          <w:szCs w:val="28"/>
        </w:rPr>
        <w:t>школ и учрежде</w:t>
      </w:r>
      <w:r w:rsidR="006C29A5" w:rsidRPr="004C134F">
        <w:rPr>
          <w:rFonts w:ascii="Times New Roman" w:hAnsi="Times New Roman" w:cs="Times New Roman"/>
          <w:bCs/>
          <w:sz w:val="28"/>
          <w:szCs w:val="28"/>
        </w:rPr>
        <w:t>ний дополнительного образования</w:t>
      </w:r>
      <w:r w:rsidRPr="004C134F">
        <w:rPr>
          <w:rFonts w:ascii="Times New Roman" w:hAnsi="Times New Roman" w:cs="Times New Roman"/>
          <w:bCs/>
          <w:sz w:val="28"/>
          <w:szCs w:val="28"/>
        </w:rPr>
        <w:t>.</w:t>
      </w:r>
    </w:p>
    <w:p w:rsidR="004C37A4" w:rsidRDefault="004C37A4" w:rsidP="004C37A4">
      <w:pPr>
        <w:spacing w:after="0" w:line="360" w:lineRule="auto"/>
        <w:jc w:val="center"/>
        <w:rPr>
          <w:rFonts w:ascii="Times New Roman" w:hAnsi="Times New Roman" w:cs="Times New Roman"/>
          <w:b/>
          <w:bCs/>
          <w:sz w:val="28"/>
          <w:szCs w:val="28"/>
        </w:rPr>
      </w:pPr>
    </w:p>
    <w:p w:rsidR="004C37A4" w:rsidRDefault="004C37A4" w:rsidP="004C37A4">
      <w:pPr>
        <w:spacing w:after="0" w:line="360" w:lineRule="auto"/>
        <w:jc w:val="center"/>
        <w:rPr>
          <w:rFonts w:ascii="Times New Roman" w:hAnsi="Times New Roman" w:cs="Times New Roman"/>
          <w:b/>
          <w:bCs/>
          <w:sz w:val="28"/>
          <w:szCs w:val="28"/>
        </w:rPr>
      </w:pPr>
    </w:p>
    <w:p w:rsidR="004C37A4" w:rsidRDefault="004C37A4" w:rsidP="004C37A4">
      <w:pPr>
        <w:spacing w:after="0" w:line="360" w:lineRule="auto"/>
        <w:jc w:val="center"/>
        <w:rPr>
          <w:rFonts w:ascii="Times New Roman" w:hAnsi="Times New Roman" w:cs="Times New Roman"/>
          <w:b/>
          <w:bCs/>
          <w:sz w:val="28"/>
          <w:szCs w:val="28"/>
        </w:rPr>
      </w:pPr>
    </w:p>
    <w:p w:rsidR="004C37A4" w:rsidRDefault="004C37A4" w:rsidP="004C37A4">
      <w:pPr>
        <w:spacing w:after="0" w:line="360" w:lineRule="auto"/>
        <w:jc w:val="center"/>
        <w:rPr>
          <w:rFonts w:ascii="Times New Roman" w:hAnsi="Times New Roman" w:cs="Times New Roman"/>
          <w:b/>
          <w:bCs/>
          <w:sz w:val="28"/>
          <w:szCs w:val="28"/>
        </w:rPr>
      </w:pPr>
    </w:p>
    <w:p w:rsidR="004C37A4" w:rsidRDefault="004C37A4" w:rsidP="004C37A4">
      <w:pPr>
        <w:spacing w:after="0" w:line="360" w:lineRule="auto"/>
        <w:jc w:val="center"/>
        <w:rPr>
          <w:rFonts w:ascii="Times New Roman" w:hAnsi="Times New Roman" w:cs="Times New Roman"/>
          <w:b/>
          <w:bCs/>
          <w:sz w:val="28"/>
          <w:szCs w:val="28"/>
        </w:rPr>
      </w:pPr>
    </w:p>
    <w:p w:rsidR="004C37A4" w:rsidRDefault="004C37A4" w:rsidP="004C37A4">
      <w:pPr>
        <w:spacing w:after="0" w:line="360" w:lineRule="auto"/>
        <w:jc w:val="center"/>
        <w:rPr>
          <w:rFonts w:ascii="Times New Roman" w:hAnsi="Times New Roman" w:cs="Times New Roman"/>
          <w:b/>
          <w:bCs/>
          <w:sz w:val="28"/>
          <w:szCs w:val="28"/>
        </w:rPr>
      </w:pPr>
    </w:p>
    <w:p w:rsidR="004C37A4" w:rsidRDefault="004C37A4" w:rsidP="004C37A4">
      <w:pPr>
        <w:spacing w:after="0" w:line="360" w:lineRule="auto"/>
        <w:jc w:val="center"/>
        <w:rPr>
          <w:rFonts w:ascii="Times New Roman" w:hAnsi="Times New Roman" w:cs="Times New Roman"/>
          <w:b/>
          <w:bCs/>
          <w:sz w:val="28"/>
          <w:szCs w:val="28"/>
        </w:rPr>
      </w:pPr>
    </w:p>
    <w:p w:rsidR="004C37A4" w:rsidRDefault="004C37A4" w:rsidP="004C37A4">
      <w:pPr>
        <w:spacing w:after="0" w:line="360" w:lineRule="auto"/>
        <w:jc w:val="center"/>
        <w:rPr>
          <w:rFonts w:ascii="Times New Roman" w:hAnsi="Times New Roman" w:cs="Times New Roman"/>
          <w:b/>
          <w:bCs/>
          <w:sz w:val="28"/>
          <w:szCs w:val="28"/>
        </w:rPr>
      </w:pPr>
    </w:p>
    <w:p w:rsidR="004C37A4" w:rsidRDefault="004C37A4" w:rsidP="004C37A4">
      <w:pPr>
        <w:spacing w:after="0" w:line="360" w:lineRule="auto"/>
        <w:jc w:val="center"/>
        <w:rPr>
          <w:rFonts w:ascii="Times New Roman" w:hAnsi="Times New Roman" w:cs="Times New Roman"/>
          <w:b/>
          <w:bCs/>
          <w:sz w:val="28"/>
          <w:szCs w:val="28"/>
        </w:rPr>
      </w:pPr>
    </w:p>
    <w:p w:rsidR="004C37A4" w:rsidRDefault="004C37A4" w:rsidP="004C37A4">
      <w:pPr>
        <w:spacing w:after="0" w:line="360" w:lineRule="auto"/>
        <w:jc w:val="center"/>
        <w:rPr>
          <w:rFonts w:ascii="Times New Roman" w:hAnsi="Times New Roman" w:cs="Times New Roman"/>
          <w:b/>
          <w:bCs/>
          <w:sz w:val="28"/>
          <w:szCs w:val="28"/>
        </w:rPr>
      </w:pPr>
    </w:p>
    <w:p w:rsidR="004C37A4" w:rsidRDefault="004C37A4" w:rsidP="00EB37DA">
      <w:pPr>
        <w:shd w:val="clear" w:color="auto" w:fill="FFFFFF"/>
        <w:spacing w:after="117" w:line="259" w:lineRule="atLeast"/>
        <w:jc w:val="center"/>
        <w:rPr>
          <w:rFonts w:eastAsia="Times New Roman" w:cs="Helvetica"/>
          <w:b/>
          <w:bCs/>
          <w:color w:val="333333"/>
          <w:sz w:val="18"/>
          <w:lang w:eastAsia="ru-RU"/>
        </w:rPr>
      </w:pPr>
    </w:p>
    <w:p w:rsidR="004C37A4" w:rsidRDefault="004C37A4" w:rsidP="00EB37DA">
      <w:pPr>
        <w:shd w:val="clear" w:color="auto" w:fill="FFFFFF"/>
        <w:spacing w:after="117" w:line="259" w:lineRule="atLeast"/>
        <w:jc w:val="center"/>
        <w:rPr>
          <w:rFonts w:eastAsia="Times New Roman" w:cs="Helvetica"/>
          <w:b/>
          <w:bCs/>
          <w:color w:val="333333"/>
          <w:sz w:val="18"/>
          <w:lang w:eastAsia="ru-RU"/>
        </w:rPr>
      </w:pPr>
    </w:p>
    <w:p w:rsidR="004C37A4" w:rsidRDefault="004C37A4" w:rsidP="00EB37DA">
      <w:pPr>
        <w:shd w:val="clear" w:color="auto" w:fill="FFFFFF"/>
        <w:spacing w:after="117" w:line="259" w:lineRule="atLeast"/>
        <w:jc w:val="center"/>
        <w:rPr>
          <w:rFonts w:eastAsia="Times New Roman" w:cs="Helvetica"/>
          <w:b/>
          <w:bCs/>
          <w:color w:val="333333"/>
          <w:sz w:val="18"/>
          <w:lang w:eastAsia="ru-RU"/>
        </w:rPr>
      </w:pPr>
    </w:p>
    <w:p w:rsidR="004C37A4" w:rsidRDefault="004C37A4" w:rsidP="00EB37DA">
      <w:pPr>
        <w:shd w:val="clear" w:color="auto" w:fill="FFFFFF"/>
        <w:spacing w:after="117" w:line="259" w:lineRule="atLeast"/>
        <w:jc w:val="center"/>
        <w:rPr>
          <w:rFonts w:eastAsia="Times New Roman" w:cs="Helvetica"/>
          <w:b/>
          <w:bCs/>
          <w:color w:val="333333"/>
          <w:sz w:val="18"/>
          <w:lang w:eastAsia="ru-RU"/>
        </w:rPr>
      </w:pPr>
    </w:p>
    <w:p w:rsidR="004C37A4" w:rsidRDefault="004C37A4" w:rsidP="00EB37DA">
      <w:pPr>
        <w:shd w:val="clear" w:color="auto" w:fill="FFFFFF"/>
        <w:spacing w:after="117" w:line="259" w:lineRule="atLeast"/>
        <w:jc w:val="center"/>
        <w:rPr>
          <w:rFonts w:eastAsia="Times New Roman" w:cs="Helvetica"/>
          <w:b/>
          <w:bCs/>
          <w:color w:val="333333"/>
          <w:sz w:val="18"/>
          <w:lang w:eastAsia="ru-RU"/>
        </w:rPr>
      </w:pPr>
    </w:p>
    <w:p w:rsidR="004C37A4" w:rsidRDefault="004C37A4" w:rsidP="00EB37DA">
      <w:pPr>
        <w:shd w:val="clear" w:color="auto" w:fill="FFFFFF"/>
        <w:spacing w:after="117" w:line="259" w:lineRule="atLeast"/>
        <w:jc w:val="center"/>
        <w:rPr>
          <w:rFonts w:eastAsia="Times New Roman" w:cs="Helvetica"/>
          <w:b/>
          <w:bCs/>
          <w:color w:val="333333"/>
          <w:sz w:val="18"/>
          <w:lang w:eastAsia="ru-RU"/>
        </w:rPr>
      </w:pPr>
    </w:p>
    <w:p w:rsidR="00EB37DA" w:rsidRDefault="00EB37DA" w:rsidP="00EB37DA">
      <w:pPr>
        <w:shd w:val="clear" w:color="auto" w:fill="FFFFFF"/>
        <w:spacing w:after="117" w:line="259" w:lineRule="atLeast"/>
        <w:jc w:val="center"/>
        <w:rPr>
          <w:rFonts w:ascii="Times New Roman" w:eastAsia="Times New Roman" w:hAnsi="Times New Roman" w:cs="Times New Roman"/>
          <w:bCs/>
          <w:sz w:val="28"/>
          <w:szCs w:val="28"/>
          <w:lang w:eastAsia="ru-RU"/>
        </w:rPr>
      </w:pPr>
      <w:r w:rsidRPr="004C37A4">
        <w:rPr>
          <w:rFonts w:ascii="Times New Roman" w:eastAsia="Times New Roman" w:hAnsi="Times New Roman" w:cs="Times New Roman"/>
          <w:bCs/>
          <w:sz w:val="28"/>
          <w:szCs w:val="28"/>
          <w:lang w:eastAsia="ru-RU"/>
        </w:rPr>
        <w:t>Содержание</w:t>
      </w:r>
    </w:p>
    <w:p w:rsidR="004C37A4" w:rsidRPr="004C37A4" w:rsidRDefault="004C37A4" w:rsidP="00EB37DA">
      <w:pPr>
        <w:shd w:val="clear" w:color="auto" w:fill="FFFFFF"/>
        <w:spacing w:after="117" w:line="259" w:lineRule="atLeast"/>
        <w:jc w:val="center"/>
        <w:rPr>
          <w:rFonts w:ascii="Times New Roman" w:eastAsia="Times New Roman" w:hAnsi="Times New Roman" w:cs="Times New Roman"/>
          <w:sz w:val="28"/>
          <w:szCs w:val="28"/>
          <w:lang w:eastAsia="ru-RU"/>
        </w:rPr>
      </w:pPr>
    </w:p>
    <w:p w:rsidR="00EB37DA" w:rsidRPr="004C37A4" w:rsidRDefault="00EB37DA" w:rsidP="00EB37DA">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 Пояснительная записка.</w:t>
      </w:r>
    </w:p>
    <w:p w:rsidR="00EB37DA" w:rsidRPr="004C37A4" w:rsidRDefault="00EB37DA" w:rsidP="00EB37DA">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2. Основные характеристики экологической тропы.</w:t>
      </w:r>
    </w:p>
    <w:p w:rsidR="00EB37DA" w:rsidRPr="004C37A4" w:rsidRDefault="00EB37DA" w:rsidP="00EB37DA">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3. Отличительные особенности данной экологической тропы.</w:t>
      </w:r>
    </w:p>
    <w:p w:rsidR="00EB37DA" w:rsidRPr="004C37A4" w:rsidRDefault="00EB37DA" w:rsidP="00EB37DA">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4. Маршрут учебной экологической тропы.</w:t>
      </w:r>
    </w:p>
    <w:p w:rsidR="00EB37DA" w:rsidRPr="004C37A4" w:rsidRDefault="00EB37DA" w:rsidP="00EB37DA">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5. Экологическая характеристика тропы.</w:t>
      </w:r>
    </w:p>
    <w:p w:rsidR="00EB37DA" w:rsidRPr="004C37A4" w:rsidRDefault="00EB37DA" w:rsidP="00EB37DA">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6. Оформление экологической тропы.</w:t>
      </w:r>
    </w:p>
    <w:p w:rsidR="00EB37DA" w:rsidRPr="004C37A4" w:rsidRDefault="00EB37DA" w:rsidP="00EB37DA">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7. Станции маршрута экологической тропы “Наедине с природой”.</w:t>
      </w:r>
    </w:p>
    <w:p w:rsidR="00EB37DA" w:rsidRPr="004C37A4" w:rsidRDefault="00EB37DA" w:rsidP="00EB37DA">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8. Описание станций (расположение, биоценозы, интересные объекты).</w:t>
      </w:r>
    </w:p>
    <w:p w:rsidR="00EB37DA" w:rsidRPr="004C37A4" w:rsidRDefault="00EB37DA" w:rsidP="00EB37DA">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9. Завершение маршрута.</w:t>
      </w:r>
    </w:p>
    <w:p w:rsidR="00EB37DA" w:rsidRPr="004C37A4" w:rsidRDefault="00EB37DA" w:rsidP="00EB37DA">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10. Формы работы с детьми на экологической тропе.</w:t>
      </w:r>
    </w:p>
    <w:p w:rsidR="00EB37DA" w:rsidRPr="004C37A4" w:rsidRDefault="00EB37DA" w:rsidP="00EB37DA">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11. Просвещение посетителей по вопросам бережного отношения к природе.</w:t>
      </w:r>
    </w:p>
    <w:p w:rsidR="00EB37DA" w:rsidRPr="004C37A4" w:rsidRDefault="00EB37DA" w:rsidP="00EB37DA">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12. Литература.</w:t>
      </w:r>
    </w:p>
    <w:p w:rsidR="00EB37DA" w:rsidRPr="004C37A4" w:rsidRDefault="00EB37DA" w:rsidP="00EB37DA">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13. Приложение.</w:t>
      </w:r>
    </w:p>
    <w:p w:rsidR="004C37A4" w:rsidRDefault="004C37A4" w:rsidP="00EB37DA">
      <w:pPr>
        <w:shd w:val="clear" w:color="auto" w:fill="FFFFFF"/>
        <w:spacing w:before="234" w:after="117" w:line="285" w:lineRule="atLeast"/>
        <w:jc w:val="center"/>
        <w:outlineLvl w:val="1"/>
        <w:rPr>
          <w:rFonts w:eastAsia="Times New Roman" w:cs="Helvetica"/>
          <w:b/>
          <w:bCs/>
          <w:color w:val="199043"/>
          <w:sz w:val="23"/>
          <w:szCs w:val="23"/>
          <w:lang w:eastAsia="ru-RU"/>
        </w:rPr>
      </w:pPr>
    </w:p>
    <w:p w:rsidR="004C37A4" w:rsidRDefault="004C37A4" w:rsidP="00EB37DA">
      <w:pPr>
        <w:shd w:val="clear" w:color="auto" w:fill="FFFFFF"/>
        <w:spacing w:before="234" w:after="117" w:line="285" w:lineRule="atLeast"/>
        <w:jc w:val="center"/>
        <w:outlineLvl w:val="1"/>
        <w:rPr>
          <w:rFonts w:eastAsia="Times New Roman" w:cs="Helvetica"/>
          <w:b/>
          <w:bCs/>
          <w:color w:val="199043"/>
          <w:sz w:val="23"/>
          <w:szCs w:val="23"/>
          <w:lang w:eastAsia="ru-RU"/>
        </w:rPr>
      </w:pPr>
    </w:p>
    <w:p w:rsidR="001306ED" w:rsidRDefault="001306ED" w:rsidP="001306ED">
      <w:pPr>
        <w:shd w:val="clear" w:color="auto" w:fill="FFFFFF"/>
        <w:spacing w:before="234" w:after="117" w:line="285" w:lineRule="atLeast"/>
        <w:outlineLvl w:val="1"/>
        <w:rPr>
          <w:rFonts w:eastAsia="Times New Roman" w:cs="Helvetica"/>
          <w:b/>
          <w:bCs/>
          <w:color w:val="199043"/>
          <w:sz w:val="23"/>
          <w:szCs w:val="23"/>
          <w:lang w:eastAsia="ru-RU"/>
        </w:rPr>
      </w:pPr>
    </w:p>
    <w:p w:rsidR="00EB37DA" w:rsidRPr="000B1F5E" w:rsidRDefault="00EB37DA" w:rsidP="001306ED">
      <w:pPr>
        <w:shd w:val="clear" w:color="auto" w:fill="FFFFFF"/>
        <w:spacing w:before="234" w:after="117" w:line="285" w:lineRule="atLeast"/>
        <w:jc w:val="center"/>
        <w:outlineLvl w:val="1"/>
        <w:rPr>
          <w:rFonts w:ascii="Times New Roman" w:eastAsia="Times New Roman" w:hAnsi="Times New Roman" w:cs="Times New Roman"/>
          <w:b/>
          <w:bCs/>
          <w:sz w:val="28"/>
          <w:szCs w:val="28"/>
          <w:lang w:eastAsia="ru-RU"/>
        </w:rPr>
      </w:pPr>
      <w:r w:rsidRPr="000B1F5E">
        <w:rPr>
          <w:rFonts w:ascii="Times New Roman" w:eastAsia="Times New Roman" w:hAnsi="Times New Roman" w:cs="Times New Roman"/>
          <w:b/>
          <w:bCs/>
          <w:sz w:val="28"/>
          <w:szCs w:val="28"/>
          <w:lang w:eastAsia="ru-RU"/>
        </w:rPr>
        <w:lastRenderedPageBreak/>
        <w:t>1. Пояснительная записка</w:t>
      </w:r>
    </w:p>
    <w:p w:rsidR="004C37A4" w:rsidRPr="004C37A4" w:rsidRDefault="004C37A4" w:rsidP="00EB37DA">
      <w:pPr>
        <w:shd w:val="clear" w:color="auto" w:fill="FFFFFF"/>
        <w:spacing w:before="234" w:after="117" w:line="285" w:lineRule="atLeast"/>
        <w:jc w:val="center"/>
        <w:outlineLvl w:val="1"/>
        <w:rPr>
          <w:rFonts w:eastAsia="Times New Roman" w:cs="Helvetica"/>
          <w:color w:val="199043"/>
          <w:sz w:val="23"/>
          <w:szCs w:val="23"/>
          <w:lang w:eastAsia="ru-RU"/>
        </w:rPr>
      </w:pPr>
    </w:p>
    <w:p w:rsidR="00EB37DA" w:rsidRPr="004C37A4" w:rsidRDefault="00EB37DA" w:rsidP="004C37A4">
      <w:pPr>
        <w:shd w:val="clear" w:color="auto" w:fill="FFFFFF"/>
        <w:spacing w:after="117" w:line="259" w:lineRule="atLeast"/>
        <w:jc w:val="right"/>
        <w:rPr>
          <w:rFonts w:ascii="Times New Roman" w:eastAsia="Times New Roman" w:hAnsi="Times New Roman" w:cs="Times New Roman"/>
          <w:sz w:val="28"/>
          <w:szCs w:val="28"/>
          <w:lang w:eastAsia="ru-RU"/>
        </w:rPr>
      </w:pPr>
      <w:r w:rsidRPr="004C37A4">
        <w:rPr>
          <w:rFonts w:ascii="Times New Roman" w:eastAsia="Times New Roman" w:hAnsi="Times New Roman" w:cs="Times New Roman"/>
          <w:color w:val="333333"/>
          <w:sz w:val="28"/>
          <w:szCs w:val="28"/>
          <w:lang w:eastAsia="ru-RU"/>
        </w:rPr>
        <w:t>Природа не для всех очей</w:t>
      </w:r>
      <w:r w:rsidRPr="004C37A4">
        <w:rPr>
          <w:rFonts w:ascii="Times New Roman" w:eastAsia="Times New Roman" w:hAnsi="Times New Roman" w:cs="Times New Roman"/>
          <w:color w:val="333333"/>
          <w:sz w:val="28"/>
          <w:szCs w:val="28"/>
          <w:lang w:eastAsia="ru-RU"/>
        </w:rPr>
        <w:br/>
      </w:r>
      <w:r w:rsidRPr="004C37A4">
        <w:rPr>
          <w:rFonts w:ascii="Times New Roman" w:eastAsia="Times New Roman" w:hAnsi="Times New Roman" w:cs="Times New Roman"/>
          <w:sz w:val="28"/>
          <w:szCs w:val="28"/>
          <w:lang w:eastAsia="ru-RU"/>
        </w:rPr>
        <w:t>Покров свой тайный подымает:</w:t>
      </w:r>
      <w:r w:rsidRPr="004C37A4">
        <w:rPr>
          <w:rFonts w:ascii="Times New Roman" w:eastAsia="Times New Roman" w:hAnsi="Times New Roman" w:cs="Times New Roman"/>
          <w:sz w:val="28"/>
          <w:szCs w:val="28"/>
          <w:lang w:eastAsia="ru-RU"/>
        </w:rPr>
        <w:br/>
        <w:t>Мы всё равно читаем в ней,</w:t>
      </w:r>
      <w:r w:rsidRPr="004C37A4">
        <w:rPr>
          <w:rFonts w:ascii="Times New Roman" w:eastAsia="Times New Roman" w:hAnsi="Times New Roman" w:cs="Times New Roman"/>
          <w:sz w:val="28"/>
          <w:szCs w:val="28"/>
          <w:lang w:eastAsia="ru-RU"/>
        </w:rPr>
        <w:br/>
        <w:t>Но кто, читая, понимает?</w:t>
      </w:r>
    </w:p>
    <w:p w:rsidR="00EB37DA" w:rsidRDefault="00EB37DA" w:rsidP="004C37A4">
      <w:pPr>
        <w:shd w:val="clear" w:color="auto" w:fill="FFFFFF"/>
        <w:spacing w:after="104" w:line="208" w:lineRule="atLeast"/>
        <w:jc w:val="righ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Д.В. Веневитинов, 1827 г.</w:t>
      </w:r>
    </w:p>
    <w:p w:rsidR="004C37A4" w:rsidRPr="004C37A4" w:rsidRDefault="004C37A4" w:rsidP="004C37A4">
      <w:pPr>
        <w:shd w:val="clear" w:color="auto" w:fill="FFFFFF"/>
        <w:spacing w:after="104" w:line="208" w:lineRule="atLeast"/>
        <w:jc w:val="right"/>
        <w:rPr>
          <w:rFonts w:ascii="Times New Roman" w:eastAsia="Times New Roman" w:hAnsi="Times New Roman" w:cs="Times New Roman"/>
          <w:sz w:val="28"/>
          <w:szCs w:val="28"/>
          <w:lang w:eastAsia="ru-RU"/>
        </w:rPr>
      </w:pP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В настоящее время остро стоит проблема экологического образования населения. Необходима система экологического просвещения, в которую бы входили не только средства массовой информации и экологические курсы в учебных заведениях, но и непосредственное общение человека с природой. Экологическое просвещение является одним из выходов из глобального экологического кризиса, так как оно подразумевает гармонизацию экологического мышления и отказ от потребительского отношения к природе.</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В этом случае поможет экологическая тропа. Особенность процесса экологического воспитания на тропах природы состоит в том, что он строится на основе непринуждённого усвоения информации и норм поведения непосредственно в природном окружении.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Экологическая тропа – маршрут, проходящий через различные природные объекты, имеющие эстетическую, природоохранную и историческую ценность, на котором идущие получают устную или письменную информацию об этих объектах. Это одна из форм воспитания экологического мышления и мировоззрения.</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Экологическая тропа “На</w:t>
      </w:r>
      <w:r w:rsidR="004C37A4">
        <w:rPr>
          <w:rFonts w:ascii="Times New Roman" w:eastAsia="Times New Roman" w:hAnsi="Times New Roman" w:cs="Times New Roman"/>
          <w:sz w:val="28"/>
          <w:szCs w:val="28"/>
          <w:lang w:eastAsia="ru-RU"/>
        </w:rPr>
        <w:t xml:space="preserve">едине с природой”, разработала педагог естественнонаучного направления  МБУДО «Дом детского творчества» </w:t>
      </w:r>
      <w:proofErr w:type="spellStart"/>
      <w:r w:rsidR="004C37A4">
        <w:rPr>
          <w:rFonts w:ascii="Times New Roman" w:eastAsia="Times New Roman" w:hAnsi="Times New Roman" w:cs="Times New Roman"/>
          <w:sz w:val="28"/>
          <w:szCs w:val="28"/>
          <w:lang w:eastAsia="ru-RU"/>
        </w:rPr>
        <w:t>Даулетшина</w:t>
      </w:r>
      <w:proofErr w:type="spellEnd"/>
      <w:r w:rsidR="004C37A4">
        <w:rPr>
          <w:rFonts w:ascii="Times New Roman" w:eastAsia="Times New Roman" w:hAnsi="Times New Roman" w:cs="Times New Roman"/>
          <w:sz w:val="28"/>
          <w:szCs w:val="28"/>
          <w:lang w:eastAsia="ru-RU"/>
        </w:rPr>
        <w:t xml:space="preserve"> Альбина </w:t>
      </w:r>
      <w:proofErr w:type="spellStart"/>
      <w:r w:rsidR="004C37A4">
        <w:rPr>
          <w:rFonts w:ascii="Times New Roman" w:eastAsia="Times New Roman" w:hAnsi="Times New Roman" w:cs="Times New Roman"/>
          <w:sz w:val="28"/>
          <w:szCs w:val="28"/>
          <w:lang w:eastAsia="ru-RU"/>
        </w:rPr>
        <w:t>Фазыловна</w:t>
      </w:r>
      <w:proofErr w:type="spellEnd"/>
      <w:r w:rsidR="004C37A4">
        <w:rPr>
          <w:rFonts w:ascii="Times New Roman" w:eastAsia="Times New Roman" w:hAnsi="Times New Roman" w:cs="Times New Roman"/>
          <w:sz w:val="28"/>
          <w:szCs w:val="28"/>
          <w:lang w:eastAsia="ru-RU"/>
        </w:rPr>
        <w:t xml:space="preserve"> </w:t>
      </w:r>
      <w:r w:rsidRPr="004C37A4">
        <w:rPr>
          <w:rFonts w:ascii="Times New Roman" w:eastAsia="Times New Roman" w:hAnsi="Times New Roman" w:cs="Times New Roman"/>
          <w:sz w:val="28"/>
          <w:szCs w:val="28"/>
          <w:lang w:eastAsia="ru-RU"/>
        </w:rPr>
        <w:t>имеет большое значение для изучения экологии города. Она знакомит экскурсантов с разными объектами природы, находящимися в пределах города, и испытывающими антропогенную нагрузку, позволяет передать учащимся знания о естественных явлениях и объектах, создать предпосылки для экологического воспитания и природоохранного мышления.</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Таким образом, организация экологической тропы способствует:</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 проведению учебной и пропагандистской работы по вопросам охраны природы;</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созданию условий для воспитания экологически грамотной культуры поведения человека в окружающей среде;</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приобретению педагогами, воспитателями опыта образовательно- воспитательной работы с детьми в природных условиях;</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изучению и наблюдению учащимися объектов и явлений природы и дальнейшему нахождению тем для будущей научно-исследовательской работы.</w:t>
      </w:r>
    </w:p>
    <w:p w:rsidR="00EB37DA" w:rsidRPr="004C37A4" w:rsidRDefault="00EB37DA" w:rsidP="004C37A4">
      <w:pPr>
        <w:spacing w:before="234" w:after="117" w:line="285" w:lineRule="atLeast"/>
        <w:jc w:val="both"/>
        <w:outlineLvl w:val="1"/>
        <w:rPr>
          <w:rFonts w:ascii="Times New Roman" w:eastAsia="Times New Roman" w:hAnsi="Times New Roman" w:cs="Times New Roman"/>
          <w:sz w:val="28"/>
          <w:szCs w:val="28"/>
          <w:shd w:val="clear" w:color="auto" w:fill="FFFFFF"/>
          <w:lang w:eastAsia="ru-RU"/>
        </w:rPr>
      </w:pPr>
      <w:r w:rsidRPr="004C37A4">
        <w:rPr>
          <w:rFonts w:ascii="Times New Roman" w:eastAsia="Times New Roman" w:hAnsi="Times New Roman" w:cs="Times New Roman"/>
          <w:sz w:val="28"/>
          <w:szCs w:val="28"/>
          <w:shd w:val="clear" w:color="auto" w:fill="FFFFFF"/>
          <w:lang w:eastAsia="ru-RU"/>
        </w:rPr>
        <w:t>2. Основные характеристики экологической тропы</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Вид тропы: экологическая.</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Местонахождения: </w:t>
      </w:r>
      <w:r w:rsidR="004C37A4">
        <w:rPr>
          <w:rFonts w:ascii="Times New Roman" w:eastAsia="Times New Roman" w:hAnsi="Times New Roman" w:cs="Times New Roman"/>
          <w:sz w:val="28"/>
          <w:szCs w:val="28"/>
          <w:lang w:eastAsia="ru-RU"/>
        </w:rPr>
        <w:t xml:space="preserve">Республика </w:t>
      </w:r>
      <w:proofErr w:type="spellStart"/>
      <w:r w:rsidR="004C37A4">
        <w:rPr>
          <w:rFonts w:ascii="Times New Roman" w:eastAsia="Times New Roman" w:hAnsi="Times New Roman" w:cs="Times New Roman"/>
          <w:sz w:val="28"/>
          <w:szCs w:val="28"/>
          <w:lang w:eastAsia="ru-RU"/>
        </w:rPr>
        <w:t>Татьарстан</w:t>
      </w:r>
      <w:proofErr w:type="spellEnd"/>
      <w:r w:rsidR="004C37A4">
        <w:rPr>
          <w:rFonts w:ascii="Times New Roman" w:eastAsia="Times New Roman" w:hAnsi="Times New Roman" w:cs="Times New Roman"/>
          <w:sz w:val="28"/>
          <w:szCs w:val="28"/>
          <w:lang w:eastAsia="ru-RU"/>
        </w:rPr>
        <w:t xml:space="preserve"> </w:t>
      </w:r>
      <w:r w:rsidRPr="004C37A4">
        <w:rPr>
          <w:rFonts w:ascii="Times New Roman" w:eastAsia="Times New Roman" w:hAnsi="Times New Roman" w:cs="Times New Roman"/>
          <w:sz w:val="28"/>
          <w:szCs w:val="28"/>
          <w:lang w:eastAsia="ru-RU"/>
        </w:rPr>
        <w:t xml:space="preserve">г. </w:t>
      </w:r>
      <w:proofErr w:type="spellStart"/>
      <w:r w:rsidR="004C37A4">
        <w:rPr>
          <w:rFonts w:ascii="Times New Roman" w:eastAsia="Times New Roman" w:hAnsi="Times New Roman" w:cs="Times New Roman"/>
          <w:sz w:val="28"/>
          <w:szCs w:val="28"/>
          <w:lang w:eastAsia="ru-RU"/>
        </w:rPr>
        <w:t>Лениногоск</w:t>
      </w:r>
      <w:proofErr w:type="spellEnd"/>
      <w:r w:rsidR="004C37A4">
        <w:rPr>
          <w:rFonts w:ascii="Times New Roman" w:eastAsia="Times New Roman" w:hAnsi="Times New Roman" w:cs="Times New Roman"/>
          <w:sz w:val="28"/>
          <w:szCs w:val="28"/>
          <w:lang w:eastAsia="ru-RU"/>
        </w:rPr>
        <w:t>. Парк им. Горького  Год закладки: 201</w:t>
      </w:r>
      <w:r w:rsidRPr="004C37A4">
        <w:rPr>
          <w:rFonts w:ascii="Times New Roman" w:eastAsia="Times New Roman" w:hAnsi="Times New Roman" w:cs="Times New Roman"/>
          <w:sz w:val="28"/>
          <w:szCs w:val="28"/>
          <w:lang w:eastAsia="ru-RU"/>
        </w:rPr>
        <w:t>8.</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Состояние тропы: хорошее, местами удовлетворительное.</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Охрана маршрута: не осуществляется.</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Протяженность: 2,5–3 км.</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Режим пользования: учебные экскурсии, исследования, свободное посещение.</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Краткое описание границ маршрут</w:t>
      </w:r>
      <w:r w:rsidR="004C37A4">
        <w:rPr>
          <w:rFonts w:ascii="Times New Roman" w:eastAsia="Times New Roman" w:hAnsi="Times New Roman" w:cs="Times New Roman"/>
          <w:sz w:val="28"/>
          <w:szCs w:val="28"/>
          <w:lang w:eastAsia="ru-RU"/>
        </w:rPr>
        <w:t>а: начало маршрута крыльцо ДДТ</w:t>
      </w:r>
      <w:r w:rsidRPr="004C37A4">
        <w:rPr>
          <w:rFonts w:ascii="Times New Roman" w:eastAsia="Times New Roman" w:hAnsi="Times New Roman" w:cs="Times New Roman"/>
          <w:sz w:val="28"/>
          <w:szCs w:val="28"/>
          <w:lang w:eastAsia="ru-RU"/>
        </w:rPr>
        <w:t>, затем движение по</w:t>
      </w:r>
      <w:r w:rsidR="004C37A4">
        <w:rPr>
          <w:rFonts w:ascii="Times New Roman" w:eastAsia="Times New Roman" w:hAnsi="Times New Roman" w:cs="Times New Roman"/>
          <w:sz w:val="28"/>
          <w:szCs w:val="28"/>
          <w:lang w:eastAsia="ru-RU"/>
        </w:rPr>
        <w:t xml:space="preserve"> аллее от администрации города </w:t>
      </w:r>
      <w:proofErr w:type="gramStart"/>
      <w:r w:rsidR="004C37A4">
        <w:rPr>
          <w:rFonts w:ascii="Times New Roman" w:eastAsia="Times New Roman" w:hAnsi="Times New Roman" w:cs="Times New Roman"/>
          <w:sz w:val="28"/>
          <w:szCs w:val="28"/>
          <w:lang w:eastAsia="ru-RU"/>
        </w:rPr>
        <w:t xml:space="preserve">Лениногорска </w:t>
      </w:r>
      <w:r w:rsidRPr="004C37A4">
        <w:rPr>
          <w:rFonts w:ascii="Times New Roman" w:eastAsia="Times New Roman" w:hAnsi="Times New Roman" w:cs="Times New Roman"/>
          <w:sz w:val="28"/>
          <w:szCs w:val="28"/>
          <w:lang w:eastAsia="ru-RU"/>
        </w:rPr>
        <w:t>:</w:t>
      </w:r>
      <w:proofErr w:type="gramEnd"/>
      <w:r w:rsidRPr="004C37A4">
        <w:rPr>
          <w:rFonts w:ascii="Times New Roman" w:eastAsia="Times New Roman" w:hAnsi="Times New Roman" w:cs="Times New Roman"/>
          <w:sz w:val="28"/>
          <w:szCs w:val="28"/>
          <w:lang w:eastAsia="ru-RU"/>
        </w:rPr>
        <w:t xml:space="preserve"> гнездо сороки, аллея,</w:t>
      </w:r>
      <w:r w:rsidR="004C37A4">
        <w:rPr>
          <w:rFonts w:ascii="Times New Roman" w:eastAsia="Times New Roman" w:hAnsi="Times New Roman" w:cs="Times New Roman"/>
          <w:sz w:val="28"/>
          <w:szCs w:val="28"/>
          <w:lang w:eastAsia="ru-RU"/>
        </w:rPr>
        <w:t xml:space="preserve"> фонтан, памятники, вход в лесопарк  искусственное озеро, зона леса.</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Тип тропы: линейная.</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Назначение экологической тропы: учебно-познавательная.</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sz w:val="28"/>
          <w:szCs w:val="28"/>
          <w:lang w:eastAsia="ru-RU"/>
        </w:rPr>
        <w:t>Цель тропы: </w:t>
      </w:r>
      <w:r w:rsidRPr="004C37A4">
        <w:rPr>
          <w:rFonts w:ascii="Times New Roman" w:eastAsia="Times New Roman" w:hAnsi="Times New Roman" w:cs="Times New Roman"/>
          <w:sz w:val="28"/>
          <w:szCs w:val="28"/>
          <w:lang w:eastAsia="ru-RU"/>
        </w:rPr>
        <w:t>Создать условия для непрерывного экологического образования детей, развивать экологическую культуру личности и общества, через формирование практического опыта природопользования.</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i/>
          <w:iCs/>
          <w:sz w:val="28"/>
          <w:szCs w:val="28"/>
          <w:lang w:eastAsia="ru-RU"/>
        </w:rPr>
        <w:t>Образовательная</w:t>
      </w:r>
      <w:r w:rsidRPr="004C37A4">
        <w:rPr>
          <w:rFonts w:ascii="Times New Roman" w:eastAsia="Times New Roman" w:hAnsi="Times New Roman" w:cs="Times New Roman"/>
          <w:sz w:val="28"/>
          <w:szCs w:val="28"/>
          <w:lang w:eastAsia="ru-RU"/>
        </w:rPr>
        <w:t> – расширение у экскурсантов знаний об объектах и процессах окружающей нас природы.</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Здесь особо важно не просто сообщать слушателям ту либо иную информацию о живой и неживой природе, но и научить их самим наблюдать и замечать явления природы, видеть прекрасное и удивительное в самых обычных живых объектах, </w:t>
      </w:r>
      <w:r w:rsidRPr="004C37A4">
        <w:rPr>
          <w:rFonts w:ascii="Times New Roman" w:eastAsia="Times New Roman" w:hAnsi="Times New Roman" w:cs="Times New Roman"/>
          <w:sz w:val="28"/>
          <w:szCs w:val="28"/>
          <w:lang w:eastAsia="ru-RU"/>
        </w:rPr>
        <w:lastRenderedPageBreak/>
        <w:t>заинтересовать их и побудить к дальнейшему самостоятельному изучению биологии и экологии, научить замечать различные проявления антропогенного фактора и уметь правильно их оценивать.</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i/>
          <w:iCs/>
          <w:sz w:val="28"/>
          <w:szCs w:val="28"/>
          <w:lang w:eastAsia="ru-RU"/>
        </w:rPr>
        <w:t>Воспитательная</w:t>
      </w:r>
      <w:r w:rsidRPr="004C37A4">
        <w:rPr>
          <w:rFonts w:ascii="Times New Roman" w:eastAsia="Times New Roman" w:hAnsi="Times New Roman" w:cs="Times New Roman"/>
          <w:sz w:val="28"/>
          <w:szCs w:val="28"/>
          <w:lang w:eastAsia="ru-RU"/>
        </w:rPr>
        <w:t> – способствовать воспитанию экологической культуры поведения человека, развивать экологическую сознательность, разъяснять правила поведения на природе и важность коренного изменения взаимоотношений Человечества и Природы.</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i/>
          <w:iCs/>
          <w:sz w:val="28"/>
          <w:szCs w:val="28"/>
          <w:lang w:eastAsia="ru-RU"/>
        </w:rPr>
        <w:t>Развивающая</w:t>
      </w:r>
      <w:r w:rsidRPr="004C37A4">
        <w:rPr>
          <w:rFonts w:ascii="Times New Roman" w:eastAsia="Times New Roman" w:hAnsi="Times New Roman" w:cs="Times New Roman"/>
          <w:sz w:val="28"/>
          <w:szCs w:val="28"/>
          <w:lang w:eastAsia="ru-RU"/>
        </w:rPr>
        <w:t> – помимо образовательной и воспитательной целей, экологическая тропа может и должна использоваться для организации активного отдыха учащихся на природе, как в период школьных занятий, так и во время летнего отдыха.</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С образовательными целями экологическая тропа может использоваться для проведения занятий с учащимися разных возрастных групп: младшими школьниками (1-4 классы) – для уроков природоведения, первичного ознакомления с природой родного края; школьниками среднего звена (5-8 классы) – для уроков ботаники, зоологии, экологии, а также для внепрограммных занятий в кружках и секциях естественного цикла; старшими школьниками (9-11 классы) – для уроков общей биологии, экологии, углубления знаний по ботанике и зоологии, индивидуальной исследовательской деятельности воспитанников биоэкологических объединений.</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В воспитательных целях необходимо перед походом по тропе разъяснять детям правила поведения на природе, развивать в них экологическую сознательность. Педагог, проводящий экскурсию, должен правильно организовать своих подопечных, завладеть их вниманием, интересно рассказывать свой материал, постоянно обращая внимание слушателей на те или иные объекты природы, встречаемые группой на тропе.</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sz w:val="28"/>
          <w:szCs w:val="28"/>
          <w:lang w:eastAsia="ru-RU"/>
        </w:rPr>
        <w:t>Задачи тропы:</w:t>
      </w:r>
    </w:p>
    <w:p w:rsidR="00EB37DA" w:rsidRPr="004C37A4" w:rsidRDefault="00EB37DA" w:rsidP="004C37A4">
      <w:pPr>
        <w:numPr>
          <w:ilvl w:val="0"/>
          <w:numId w:val="2"/>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дать природоохранные знания и умения учащимся школы;</w:t>
      </w:r>
    </w:p>
    <w:p w:rsidR="00EB37DA" w:rsidRPr="004C37A4" w:rsidRDefault="00EB37DA" w:rsidP="004C37A4">
      <w:pPr>
        <w:numPr>
          <w:ilvl w:val="0"/>
          <w:numId w:val="2"/>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воспитать любовь к природе, школе, городу, малой Родине;</w:t>
      </w:r>
    </w:p>
    <w:p w:rsidR="00EB37DA" w:rsidRPr="004C37A4" w:rsidRDefault="00EB37DA" w:rsidP="004C37A4">
      <w:pPr>
        <w:numPr>
          <w:ilvl w:val="0"/>
          <w:numId w:val="2"/>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формировать личную ответственность у учащихся за сохранность природных объектов;</w:t>
      </w:r>
    </w:p>
    <w:p w:rsidR="00EB37DA" w:rsidRPr="004C37A4" w:rsidRDefault="00EB37DA" w:rsidP="004C37A4">
      <w:pPr>
        <w:numPr>
          <w:ilvl w:val="0"/>
          <w:numId w:val="2"/>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привлечение учащихся к участию в экологических олимпиадах и конкурсах</w:t>
      </w:r>
    </w:p>
    <w:p w:rsidR="001306ED" w:rsidRDefault="001306ED" w:rsidP="004C37A4">
      <w:pPr>
        <w:spacing w:after="117" w:line="259" w:lineRule="atLeast"/>
        <w:jc w:val="both"/>
        <w:rPr>
          <w:rFonts w:ascii="Times New Roman" w:eastAsia="Times New Roman" w:hAnsi="Times New Roman" w:cs="Times New Roman"/>
          <w:b/>
          <w:bCs/>
          <w:sz w:val="28"/>
          <w:szCs w:val="28"/>
          <w:shd w:val="clear" w:color="auto" w:fill="FFFFFF"/>
          <w:lang w:eastAsia="ru-RU"/>
        </w:rPr>
      </w:pPr>
    </w:p>
    <w:p w:rsidR="001306ED" w:rsidRDefault="001306ED" w:rsidP="004C37A4">
      <w:pPr>
        <w:spacing w:after="117" w:line="259" w:lineRule="atLeast"/>
        <w:jc w:val="both"/>
        <w:rPr>
          <w:rFonts w:ascii="Times New Roman" w:eastAsia="Times New Roman" w:hAnsi="Times New Roman" w:cs="Times New Roman"/>
          <w:b/>
          <w:bCs/>
          <w:sz w:val="28"/>
          <w:szCs w:val="28"/>
          <w:shd w:val="clear" w:color="auto" w:fill="FFFFFF"/>
          <w:lang w:eastAsia="ru-RU"/>
        </w:rPr>
      </w:pPr>
    </w:p>
    <w:p w:rsidR="00EB37DA" w:rsidRPr="004C37A4" w:rsidRDefault="00EB37DA" w:rsidP="004C37A4">
      <w:pPr>
        <w:spacing w:after="117" w:line="259" w:lineRule="atLeast"/>
        <w:jc w:val="both"/>
        <w:rPr>
          <w:rFonts w:ascii="Times New Roman" w:eastAsia="Times New Roman" w:hAnsi="Times New Roman" w:cs="Times New Roman"/>
          <w:b/>
          <w:bCs/>
          <w:sz w:val="28"/>
          <w:szCs w:val="28"/>
          <w:shd w:val="clear" w:color="auto" w:fill="FFFFFF"/>
          <w:lang w:eastAsia="ru-RU"/>
        </w:rPr>
      </w:pPr>
      <w:bookmarkStart w:id="0" w:name="_GoBack"/>
      <w:bookmarkEnd w:id="0"/>
      <w:r w:rsidRPr="004C37A4">
        <w:rPr>
          <w:rFonts w:ascii="Times New Roman" w:eastAsia="Times New Roman" w:hAnsi="Times New Roman" w:cs="Times New Roman"/>
          <w:b/>
          <w:bCs/>
          <w:sz w:val="28"/>
          <w:szCs w:val="28"/>
          <w:shd w:val="clear" w:color="auto" w:fill="FFFFFF"/>
          <w:lang w:eastAsia="ru-RU"/>
        </w:rPr>
        <w:lastRenderedPageBreak/>
        <w:t>Цели экскурсий:</w:t>
      </w:r>
    </w:p>
    <w:p w:rsidR="00EB37DA" w:rsidRPr="004C37A4" w:rsidRDefault="00EB37DA" w:rsidP="004C37A4">
      <w:pPr>
        <w:numPr>
          <w:ilvl w:val="0"/>
          <w:numId w:val="3"/>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воспитание бережного отношения к природе;</w:t>
      </w:r>
    </w:p>
    <w:p w:rsidR="00EB37DA" w:rsidRPr="004C37A4" w:rsidRDefault="00EB37DA" w:rsidP="004C37A4">
      <w:pPr>
        <w:numPr>
          <w:ilvl w:val="0"/>
          <w:numId w:val="3"/>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формирование экологической культуры поведения в природе;</w:t>
      </w:r>
    </w:p>
    <w:p w:rsidR="00EB37DA" w:rsidRPr="004C37A4" w:rsidRDefault="00EB37DA" w:rsidP="004C37A4">
      <w:pPr>
        <w:numPr>
          <w:ilvl w:val="0"/>
          <w:numId w:val="3"/>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показ причинно-следственных связей в природе;</w:t>
      </w:r>
    </w:p>
    <w:p w:rsidR="00EB37DA" w:rsidRPr="004C37A4" w:rsidRDefault="00EB37DA" w:rsidP="004C37A4">
      <w:pPr>
        <w:numPr>
          <w:ilvl w:val="0"/>
          <w:numId w:val="3"/>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проведение природоохранительных связей в природе;</w:t>
      </w:r>
    </w:p>
    <w:p w:rsidR="00EB37DA" w:rsidRPr="004C37A4" w:rsidRDefault="00EB37DA" w:rsidP="004C37A4">
      <w:pPr>
        <w:numPr>
          <w:ilvl w:val="0"/>
          <w:numId w:val="3"/>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проведение природоохранительной работы;</w:t>
      </w:r>
    </w:p>
    <w:p w:rsidR="00EB37DA" w:rsidRPr="004C37A4" w:rsidRDefault="00EB37DA" w:rsidP="004C37A4">
      <w:pPr>
        <w:numPr>
          <w:ilvl w:val="0"/>
          <w:numId w:val="3"/>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пропаганда экологических знаний.</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Дополнительно тропа может использоваться учителями – не только биологии, но </w:t>
      </w:r>
      <w:proofErr w:type="gramStart"/>
      <w:r w:rsidRPr="004C37A4">
        <w:rPr>
          <w:rFonts w:ascii="Times New Roman" w:eastAsia="Times New Roman" w:hAnsi="Times New Roman" w:cs="Times New Roman"/>
          <w:sz w:val="28"/>
          <w:szCs w:val="28"/>
          <w:lang w:eastAsia="ru-RU"/>
        </w:rPr>
        <w:t>и например</w:t>
      </w:r>
      <w:proofErr w:type="gramEnd"/>
      <w:r w:rsidRPr="004C37A4">
        <w:rPr>
          <w:rFonts w:ascii="Times New Roman" w:eastAsia="Times New Roman" w:hAnsi="Times New Roman" w:cs="Times New Roman"/>
          <w:sz w:val="28"/>
          <w:szCs w:val="28"/>
          <w:lang w:eastAsia="ru-RU"/>
        </w:rPr>
        <w:t xml:space="preserve">: ОБЖ – для разъяснения принципов ориентирования на местности и оказания первой медицинской помощи в условиях похода, географии – для наглядного усвоения основ картографии, ИЗО – для уроков на открытом воздухе по рисованию пейзажей и отдельных природных объектов. Кроме того, данная тропа может использоваться для прохождения маршрута с педагогами дополнительного образования и школьными учителями в целях методической помощи им по проведению экскурсий и уроков на открытом воздухе, знакомства с наиболее интересными представителями флоры и фауны окрестностей г. </w:t>
      </w:r>
      <w:r w:rsidR="004C37A4">
        <w:rPr>
          <w:rFonts w:ascii="Times New Roman" w:eastAsia="Times New Roman" w:hAnsi="Times New Roman" w:cs="Times New Roman"/>
          <w:sz w:val="28"/>
          <w:szCs w:val="28"/>
          <w:lang w:eastAsia="ru-RU"/>
        </w:rPr>
        <w:t xml:space="preserve">Лениногорска </w:t>
      </w:r>
      <w:r w:rsidRPr="004C37A4">
        <w:rPr>
          <w:rFonts w:ascii="Times New Roman" w:eastAsia="Times New Roman" w:hAnsi="Times New Roman" w:cs="Times New Roman"/>
          <w:sz w:val="28"/>
          <w:szCs w:val="28"/>
          <w:lang w:eastAsia="ru-RU"/>
        </w:rPr>
        <w:t>наглядной демонстрации принципов исследовательской работы с учащимися, помощи в выборе тем проектов.</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Так же, тропа, как источник биологического материала, может использоваться для сборов коллекций, в том числе тематических: гербария, плодов и семян, грибов и лишайников, насекомых, пресноводных ракообразных, моллюсков и других беспозвоночных. Собранный здесь материал может в дальнейшем использоваться на уроках и дополнительных занятиях как наглядное пособие. Существует возможность сбора природного материала (сухоцветы, коряги и т.п.) для изготовления в дальнейшем разного рода поделок.</w:t>
      </w:r>
    </w:p>
    <w:p w:rsidR="00EB37DA" w:rsidRPr="004C37A4" w:rsidRDefault="00EB37DA" w:rsidP="004C37A4">
      <w:pPr>
        <w:shd w:val="clear" w:color="auto" w:fill="FFFFFF"/>
        <w:spacing w:before="234" w:after="117" w:line="285" w:lineRule="atLeast"/>
        <w:jc w:val="both"/>
        <w:outlineLvl w:val="1"/>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sz w:val="28"/>
          <w:szCs w:val="28"/>
          <w:lang w:eastAsia="ru-RU"/>
        </w:rPr>
        <w:t>3. Отличительные особенности данной экологической тропы</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Большинство разработок маршрутов экологических троп включают в себя лишь карту маршрута тропы, некоторые ее характеристики, список станций и иногда перечень наиболее интересных объектов, которые можно встретить по ходу экскурсии.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Нам кажется, что этого недостаточно: во-первых, состояние живой природы на станциях меняется в зависимости от времени года, одни объекты растительного и животного мира можно встретить весной, другие – летом или осенью, поэтому разработка экологической тропы должна учитывать фенологические изменения в природе; во-вторых, следует создать примерные тексты экскурсий, рассчитанные на разные возрастные контингенты учащихся: младший, где дети получают первые знания по природоведению и экологии родного края; средний, где упор делается на закрепление знаний школьной программы по экологии, ботанике и зоологии; старший, где, помимо расширения школьных знаний, важной задачей является самостоятельная исследовательская работа школьников, разработка ими проектов по экологии и биологии.</w:t>
      </w:r>
    </w:p>
    <w:p w:rsidR="00EB37DA" w:rsidRPr="004C37A4" w:rsidRDefault="00EB37DA" w:rsidP="004C37A4">
      <w:pPr>
        <w:shd w:val="clear" w:color="auto" w:fill="FFFFFF"/>
        <w:spacing w:before="234" w:after="117" w:line="285" w:lineRule="atLeast"/>
        <w:jc w:val="both"/>
        <w:outlineLvl w:val="1"/>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sz w:val="28"/>
          <w:szCs w:val="28"/>
          <w:lang w:eastAsia="ru-RU"/>
        </w:rPr>
        <w:t>4. Маршрут учебной экологической тропы</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Маршрут учебной экологической тропы “Наедине с природой” проходит </w:t>
      </w:r>
      <w:proofErr w:type="spellStart"/>
      <w:r w:rsidRPr="004C37A4">
        <w:rPr>
          <w:rFonts w:ascii="Times New Roman" w:eastAsia="Times New Roman" w:hAnsi="Times New Roman" w:cs="Times New Roman"/>
          <w:sz w:val="28"/>
          <w:szCs w:val="28"/>
          <w:lang w:eastAsia="ru-RU"/>
        </w:rPr>
        <w:t>по</w:t>
      </w:r>
      <w:r w:rsidR="004C37A4">
        <w:rPr>
          <w:rFonts w:ascii="Times New Roman" w:eastAsia="Times New Roman" w:hAnsi="Times New Roman" w:cs="Times New Roman"/>
          <w:sz w:val="28"/>
          <w:szCs w:val="28"/>
          <w:lang w:eastAsia="ru-RU"/>
        </w:rPr>
        <w:t>парку</w:t>
      </w:r>
      <w:proofErr w:type="spellEnd"/>
      <w:r w:rsidR="004C37A4">
        <w:rPr>
          <w:rFonts w:ascii="Times New Roman" w:eastAsia="Times New Roman" w:hAnsi="Times New Roman" w:cs="Times New Roman"/>
          <w:sz w:val="28"/>
          <w:szCs w:val="28"/>
          <w:lang w:eastAsia="ru-RU"/>
        </w:rPr>
        <w:t xml:space="preserve"> им Горького г Лениногорска</w:t>
      </w:r>
      <w:r w:rsidRPr="004C37A4">
        <w:rPr>
          <w:rFonts w:ascii="Times New Roman" w:eastAsia="Times New Roman" w:hAnsi="Times New Roman" w:cs="Times New Roman"/>
          <w:sz w:val="28"/>
          <w:szCs w:val="28"/>
          <w:lang w:eastAsia="ru-RU"/>
        </w:rPr>
        <w:t>. На большей протяженности маршрута весьма сильно проявляется негативное антропогенное воздействие, что тоже помогает вести занятия по экологии с учащимися, на примерах показывая им необходимость бережного отношения к природе. Разнообразие флоры и, в меньшей степени, фауны таково, что позволяет проводить тематические экскурсии по ботанике, зоологии, общей биологии и экологии школьной программы, а также собирать необходимый наглядный материал для уроков в зимний период.</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Общая протяженность тропы составляет 2-3 км, что довольно много для проведения экскурсий среди учащихся младших классов, поэтому для таких экскурсий используется лишь часть тропы. Для уроков на открытом воздухе по определенным темам по ботанике, зоологии, экологии, общей биологии тоже нет необходимости проходить весь маршрут целиком – достаточно лишь выйти к той либо иной станции, которая наиболее полно иллюстрирует данную тему.</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Общая продолжительность экскурсии по данной экологической тропе приблизительно составляет от 1,5 до 2,5 часов; такие экскурсии возможны лишь со старшеклассниками (особенно при работе над экологическими проектами) или же с педагогами (в методических целях). В остальных случаях можно использовать лишь часть от общей протяженности тропы, а на части станций остановок не делается и рассказ о них в экскурсию можно не включать.</w:t>
      </w:r>
    </w:p>
    <w:p w:rsidR="00EB37DA" w:rsidRPr="004C37A4" w:rsidRDefault="00EB37DA" w:rsidP="004C37A4">
      <w:pPr>
        <w:shd w:val="clear" w:color="auto" w:fill="FFFFFF"/>
        <w:spacing w:before="234" w:after="117" w:line="285" w:lineRule="atLeast"/>
        <w:jc w:val="both"/>
        <w:outlineLvl w:val="1"/>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sz w:val="28"/>
          <w:szCs w:val="28"/>
          <w:lang w:eastAsia="ru-RU"/>
        </w:rPr>
        <w:t>5. Экологическая характеристика тропы</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Экологическая тропа “Наедине с природой” проходит по окрестности </w:t>
      </w:r>
      <w:r w:rsidR="008D5FE4">
        <w:rPr>
          <w:rFonts w:ascii="Times New Roman" w:eastAsia="Times New Roman" w:hAnsi="Times New Roman" w:cs="Times New Roman"/>
          <w:sz w:val="28"/>
          <w:szCs w:val="28"/>
          <w:lang w:eastAsia="ru-RU"/>
        </w:rPr>
        <w:t xml:space="preserve">парка </w:t>
      </w:r>
      <w:proofErr w:type="gramStart"/>
      <w:r w:rsidR="008D5FE4">
        <w:rPr>
          <w:rFonts w:ascii="Times New Roman" w:eastAsia="Times New Roman" w:hAnsi="Times New Roman" w:cs="Times New Roman"/>
          <w:sz w:val="28"/>
          <w:szCs w:val="28"/>
          <w:lang w:eastAsia="ru-RU"/>
        </w:rPr>
        <w:t>Горького</w:t>
      </w:r>
      <w:r w:rsidRPr="004C37A4">
        <w:rPr>
          <w:rFonts w:ascii="Times New Roman" w:eastAsia="Times New Roman" w:hAnsi="Times New Roman" w:cs="Times New Roman"/>
          <w:sz w:val="28"/>
          <w:szCs w:val="28"/>
          <w:lang w:eastAsia="ru-RU"/>
        </w:rPr>
        <w:t xml:space="preserve"> следовательно</w:t>
      </w:r>
      <w:proofErr w:type="gramEnd"/>
      <w:r w:rsidRPr="004C37A4">
        <w:rPr>
          <w:rFonts w:ascii="Times New Roman" w:eastAsia="Times New Roman" w:hAnsi="Times New Roman" w:cs="Times New Roman"/>
          <w:sz w:val="28"/>
          <w:szCs w:val="28"/>
          <w:lang w:eastAsia="ru-RU"/>
        </w:rPr>
        <w:t>, содержит ряд типичных для этого района биоценозов, как естественного, так и искусственного происхождения.</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 xml:space="preserve">Растительный мир достаточно богат и разнообразен; среди травянистых растений в основном представлены виды влажных лугов, имеются и лесные и болотные виды, а также заносные растения и культурные виды на искусственных биоценозах, </w:t>
      </w:r>
      <w:proofErr w:type="spellStart"/>
      <w:r w:rsidRPr="004C37A4">
        <w:rPr>
          <w:rFonts w:ascii="Times New Roman" w:eastAsia="Times New Roman" w:hAnsi="Times New Roman" w:cs="Times New Roman"/>
          <w:sz w:val="28"/>
          <w:szCs w:val="28"/>
          <w:lang w:eastAsia="ru-RU"/>
        </w:rPr>
        <w:t>дендрофлора</w:t>
      </w:r>
      <w:proofErr w:type="spellEnd"/>
      <w:r w:rsidRPr="004C37A4">
        <w:rPr>
          <w:rFonts w:ascii="Times New Roman" w:eastAsia="Times New Roman" w:hAnsi="Times New Roman" w:cs="Times New Roman"/>
          <w:sz w:val="28"/>
          <w:szCs w:val="28"/>
          <w:lang w:eastAsia="ru-RU"/>
        </w:rPr>
        <w:t xml:space="preserve"> представлена местными видами.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Животный мир в зоне прохождения тропы тоже разнообразен, хотя на глаза бросаются в первую очередь беспозвоночные: особенно много насекомых, паукообразных, есть различные черви и моллюски, позвоночные обычно менее доступны взору и необходимо время и умение, чтобы их обнаружить.</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Большой интерес представляют водоем дамба и ручей. Здесь можно встретить различные </w:t>
      </w:r>
      <w:proofErr w:type="spellStart"/>
      <w:r w:rsidRPr="004C37A4">
        <w:rPr>
          <w:rFonts w:ascii="Times New Roman" w:eastAsia="Times New Roman" w:hAnsi="Times New Roman" w:cs="Times New Roman"/>
          <w:sz w:val="28"/>
          <w:szCs w:val="28"/>
          <w:lang w:eastAsia="ru-RU"/>
        </w:rPr>
        <w:t>гигро</w:t>
      </w:r>
      <w:proofErr w:type="spellEnd"/>
      <w:r w:rsidRPr="004C37A4">
        <w:rPr>
          <w:rFonts w:ascii="Times New Roman" w:eastAsia="Times New Roman" w:hAnsi="Times New Roman" w:cs="Times New Roman"/>
          <w:sz w:val="28"/>
          <w:szCs w:val="28"/>
          <w:lang w:eastAsia="ru-RU"/>
        </w:rPr>
        <w:t>- и гидрофиты, понаблюдать за водными насекомыми и их личинками, моллюсками, земноводными и птицами.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Близость к городу имеет свои положительные и отрицательные особенности: к первым относится доступность тропы для посетителей, ко вторым – сильную антропогенную нагрузку, местами до неузнаваемости, меняющей природу. Но даже этот фактор нужно использовать на благо: на наглядных примерах показывать детям, что означает бережное отношение к природе.</w:t>
      </w:r>
    </w:p>
    <w:p w:rsidR="00EB37DA" w:rsidRPr="004C37A4" w:rsidRDefault="00EB37DA" w:rsidP="004C37A4">
      <w:pPr>
        <w:shd w:val="clear" w:color="auto" w:fill="FFFFFF"/>
        <w:spacing w:before="234" w:after="117" w:line="285" w:lineRule="atLeast"/>
        <w:jc w:val="both"/>
        <w:outlineLvl w:val="1"/>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sz w:val="28"/>
          <w:szCs w:val="28"/>
          <w:lang w:eastAsia="ru-RU"/>
        </w:rPr>
        <w:t xml:space="preserve">6. Оформление </w:t>
      </w:r>
      <w:proofErr w:type="spellStart"/>
      <w:r w:rsidRPr="004C37A4">
        <w:rPr>
          <w:rFonts w:ascii="Times New Roman" w:eastAsia="Times New Roman" w:hAnsi="Times New Roman" w:cs="Times New Roman"/>
          <w:b/>
          <w:bCs/>
          <w:sz w:val="28"/>
          <w:szCs w:val="28"/>
          <w:lang w:eastAsia="ru-RU"/>
        </w:rPr>
        <w:t>экотропы</w:t>
      </w:r>
      <w:proofErr w:type="spellEnd"/>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Мы используем следующие типы информационных текстов и знаков:</w:t>
      </w:r>
    </w:p>
    <w:p w:rsidR="00EB37DA" w:rsidRPr="004C37A4" w:rsidRDefault="00EB37DA" w:rsidP="004C37A4">
      <w:pPr>
        <w:numPr>
          <w:ilvl w:val="0"/>
          <w:numId w:val="4"/>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общий указатель и схема тропы;</w:t>
      </w:r>
    </w:p>
    <w:p w:rsidR="00EB37DA" w:rsidRPr="004C37A4" w:rsidRDefault="00EB37DA" w:rsidP="004C37A4">
      <w:pPr>
        <w:numPr>
          <w:ilvl w:val="0"/>
          <w:numId w:val="4"/>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правила поведения на природе;</w:t>
      </w:r>
    </w:p>
    <w:p w:rsidR="00EB37DA" w:rsidRPr="004C37A4" w:rsidRDefault="00EB37DA" w:rsidP="004C37A4">
      <w:pPr>
        <w:numPr>
          <w:ilvl w:val="0"/>
          <w:numId w:val="4"/>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лозунги и призывы;</w:t>
      </w:r>
    </w:p>
    <w:p w:rsidR="00EB37DA" w:rsidRPr="004C37A4" w:rsidRDefault="00EB37DA" w:rsidP="004C37A4">
      <w:pPr>
        <w:numPr>
          <w:ilvl w:val="0"/>
          <w:numId w:val="4"/>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сведения об отдельных природных объектах и явлениях;</w:t>
      </w:r>
    </w:p>
    <w:p w:rsidR="00EB37DA" w:rsidRPr="004C37A4" w:rsidRDefault="00EB37DA" w:rsidP="004C37A4">
      <w:pPr>
        <w:numPr>
          <w:ilvl w:val="0"/>
          <w:numId w:val="4"/>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сведения о памятниках природы, расположенных в зоне тропы;</w:t>
      </w:r>
    </w:p>
    <w:p w:rsidR="00EB37DA" w:rsidRPr="004C37A4" w:rsidRDefault="00EB37DA" w:rsidP="004C37A4">
      <w:pPr>
        <w:numPr>
          <w:ilvl w:val="0"/>
          <w:numId w:val="4"/>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поэтические тексты, рисунки об отношении человека с природой;</w:t>
      </w:r>
    </w:p>
    <w:p w:rsidR="00EB37DA" w:rsidRPr="004C37A4" w:rsidRDefault="00EB37DA" w:rsidP="004C37A4">
      <w:pPr>
        <w:numPr>
          <w:ilvl w:val="0"/>
          <w:numId w:val="4"/>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экологические дорожные знаки и указатели.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Оборудование </w:t>
      </w:r>
      <w:proofErr w:type="spellStart"/>
      <w:r w:rsidRPr="004C37A4">
        <w:rPr>
          <w:rFonts w:ascii="Times New Roman" w:eastAsia="Times New Roman" w:hAnsi="Times New Roman" w:cs="Times New Roman"/>
          <w:sz w:val="28"/>
          <w:szCs w:val="28"/>
          <w:lang w:eastAsia="ru-RU"/>
        </w:rPr>
        <w:t>экотропы</w:t>
      </w:r>
      <w:proofErr w:type="spellEnd"/>
      <w:r w:rsidRPr="004C37A4">
        <w:rPr>
          <w:rFonts w:ascii="Times New Roman" w:eastAsia="Times New Roman" w:hAnsi="Times New Roman" w:cs="Times New Roman"/>
          <w:sz w:val="28"/>
          <w:szCs w:val="28"/>
          <w:lang w:eastAsia="ru-RU"/>
        </w:rPr>
        <w:t xml:space="preserve"> было начато с составления картосхемы, на которой обозначились объекты, на местности. Далее обследовался маршрут тропы, и были выявлены места имеющиеся установки информационных досок, экологических знаков и указателей.</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Экологическая тропа - это место не только приобретения, но и пропаганды своего поведения в природном окружении, над тем, какой пример взрослый человек подает подрастающему поколению.</w:t>
      </w:r>
    </w:p>
    <w:p w:rsidR="00EB37DA" w:rsidRPr="004C37A4" w:rsidRDefault="00EB37DA" w:rsidP="004C37A4">
      <w:pPr>
        <w:shd w:val="clear" w:color="auto" w:fill="FFFFFF"/>
        <w:spacing w:before="234" w:after="117" w:line="285" w:lineRule="atLeast"/>
        <w:jc w:val="both"/>
        <w:outlineLvl w:val="1"/>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sz w:val="28"/>
          <w:szCs w:val="28"/>
          <w:lang w:eastAsia="ru-RU"/>
        </w:rPr>
        <w:t>7. Станции маршрута экологической тропы “Наедине с природой”</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На протяжении маршрута экологической тропы “Наедине с природой” мы запланировали 10 станций, т.е. остановок для экскурсантов, где они могут более подробно ознакомиться с теми или иными биоценозами, представителями флоры и фауны, оценить экологическую ситуацию и антропогенное влияние на природу.</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Не все эти станции обязательны для прохождения во время экскурсии, при проведении тематических экскурсий часть остановок может быть пропущена, на других можно остановиться более длительное время и рассказ может быть подробнее. Всего маршрут тропы включает 10 станций:</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u w:val="single"/>
          <w:lang w:eastAsia="ru-RU"/>
        </w:rPr>
        <w:t xml:space="preserve">1. </w:t>
      </w:r>
      <w:r w:rsidR="008D5FE4">
        <w:rPr>
          <w:rFonts w:ascii="Times New Roman" w:eastAsia="Times New Roman" w:hAnsi="Times New Roman" w:cs="Times New Roman"/>
          <w:sz w:val="28"/>
          <w:szCs w:val="28"/>
          <w:u w:val="single"/>
          <w:lang w:eastAsia="ru-RU"/>
        </w:rPr>
        <w:t>Участок около ДДТ</w:t>
      </w:r>
    </w:p>
    <w:p w:rsidR="00EB37DA" w:rsidRPr="004C37A4" w:rsidRDefault="001306ED" w:rsidP="004C37A4">
      <w:pPr>
        <w:shd w:val="clear" w:color="auto" w:fill="FFFFFF"/>
        <w:spacing w:after="117" w:line="259" w:lineRule="atLeast"/>
        <w:jc w:val="both"/>
        <w:rPr>
          <w:rFonts w:ascii="Times New Roman" w:eastAsia="Times New Roman" w:hAnsi="Times New Roman" w:cs="Times New Roman"/>
          <w:sz w:val="28"/>
          <w:szCs w:val="28"/>
          <w:lang w:eastAsia="ru-RU"/>
        </w:rPr>
      </w:pPr>
      <w:hyperlink r:id="rId6" w:history="1">
        <w:r w:rsidR="00EB37DA" w:rsidRPr="004C37A4">
          <w:rPr>
            <w:rFonts w:ascii="Times New Roman" w:eastAsia="Times New Roman" w:hAnsi="Times New Roman" w:cs="Times New Roman"/>
            <w:sz w:val="28"/>
            <w:szCs w:val="28"/>
            <w:u w:val="single"/>
            <w:lang w:eastAsia="ru-RU"/>
          </w:rPr>
          <w:t>2. Гнездо сороки.</w:t>
        </w:r>
      </w:hyperlink>
    </w:p>
    <w:p w:rsidR="00EB37DA" w:rsidRPr="004C37A4" w:rsidRDefault="001306ED" w:rsidP="004C37A4">
      <w:pPr>
        <w:shd w:val="clear" w:color="auto" w:fill="FFFFFF"/>
        <w:spacing w:after="117" w:line="259" w:lineRule="atLeast"/>
        <w:jc w:val="both"/>
        <w:rPr>
          <w:rFonts w:ascii="Times New Roman" w:eastAsia="Times New Roman" w:hAnsi="Times New Roman" w:cs="Times New Roman"/>
          <w:sz w:val="28"/>
          <w:szCs w:val="28"/>
          <w:lang w:eastAsia="ru-RU"/>
        </w:rPr>
      </w:pPr>
      <w:hyperlink r:id="rId7" w:history="1">
        <w:r w:rsidR="008D5FE4">
          <w:rPr>
            <w:rFonts w:ascii="Times New Roman" w:eastAsia="Times New Roman" w:hAnsi="Times New Roman" w:cs="Times New Roman"/>
            <w:sz w:val="28"/>
            <w:szCs w:val="28"/>
            <w:u w:val="single"/>
            <w:lang w:eastAsia="ru-RU"/>
          </w:rPr>
          <w:t>3. Аллея</w:t>
        </w:r>
        <w:r w:rsidR="00EB37DA" w:rsidRPr="004C37A4">
          <w:rPr>
            <w:rFonts w:ascii="Times New Roman" w:eastAsia="Times New Roman" w:hAnsi="Times New Roman" w:cs="Times New Roman"/>
            <w:sz w:val="28"/>
            <w:szCs w:val="28"/>
            <w:u w:val="single"/>
            <w:lang w:eastAsia="ru-RU"/>
          </w:rPr>
          <w:t>.</w:t>
        </w:r>
      </w:hyperlink>
    </w:p>
    <w:p w:rsidR="008D5FE4" w:rsidRDefault="008D5FE4" w:rsidP="004C37A4">
      <w:pPr>
        <w:shd w:val="clear" w:color="auto" w:fill="FFFFFF"/>
        <w:spacing w:after="117" w:line="259" w:lineRule="atLeast"/>
        <w:jc w:val="both"/>
        <w:rPr>
          <w:rFonts w:ascii="Times New Roman" w:eastAsia="Times New Roman" w:hAnsi="Times New Roman" w:cs="Times New Roman"/>
          <w:sz w:val="28"/>
          <w:szCs w:val="28"/>
          <w:u w:val="single"/>
          <w:lang w:eastAsia="ru-RU"/>
        </w:rPr>
      </w:pPr>
      <w:r>
        <w:rPr>
          <w:rFonts w:ascii="Times New Roman" w:eastAsia="Times New Roman" w:hAnsi="Times New Roman" w:cs="Times New Roman"/>
          <w:sz w:val="28"/>
          <w:szCs w:val="28"/>
          <w:u w:val="single"/>
          <w:lang w:eastAsia="ru-RU"/>
        </w:rPr>
        <w:t>4. Парк им Горького</w:t>
      </w:r>
      <w:r w:rsidR="00EB37DA" w:rsidRPr="004C37A4">
        <w:rPr>
          <w:rFonts w:ascii="Times New Roman" w:eastAsia="Times New Roman" w:hAnsi="Times New Roman" w:cs="Times New Roman"/>
          <w:sz w:val="28"/>
          <w:szCs w:val="28"/>
          <w:u w:val="single"/>
          <w:lang w:eastAsia="ru-RU"/>
        </w:rPr>
        <w:t>.</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u w:val="single"/>
          <w:lang w:eastAsia="ru-RU"/>
        </w:rPr>
        <w:t>5.</w:t>
      </w:r>
      <w:r w:rsidR="00F1490F">
        <w:rPr>
          <w:rFonts w:ascii="Times New Roman" w:eastAsia="Times New Roman" w:hAnsi="Times New Roman" w:cs="Times New Roman"/>
          <w:sz w:val="28"/>
          <w:szCs w:val="28"/>
          <w:u w:val="single"/>
          <w:lang w:eastAsia="ru-RU"/>
        </w:rPr>
        <w:t xml:space="preserve">Болото </w:t>
      </w:r>
      <w:r w:rsidRPr="004C37A4">
        <w:rPr>
          <w:rFonts w:ascii="Times New Roman" w:eastAsia="Times New Roman" w:hAnsi="Times New Roman" w:cs="Times New Roman"/>
          <w:sz w:val="28"/>
          <w:szCs w:val="28"/>
          <w:u w:val="single"/>
          <w:lang w:eastAsia="ru-RU"/>
        </w:rPr>
        <w:t xml:space="preserve"> </w:t>
      </w:r>
    </w:p>
    <w:p w:rsidR="00EB37DA" w:rsidRPr="004C37A4" w:rsidRDefault="001306ED" w:rsidP="004C37A4">
      <w:pPr>
        <w:shd w:val="clear" w:color="auto" w:fill="FFFFFF"/>
        <w:spacing w:after="117" w:line="259" w:lineRule="atLeast"/>
        <w:jc w:val="both"/>
        <w:rPr>
          <w:rFonts w:ascii="Times New Roman" w:eastAsia="Times New Roman" w:hAnsi="Times New Roman" w:cs="Times New Roman"/>
          <w:sz w:val="28"/>
          <w:szCs w:val="28"/>
          <w:lang w:eastAsia="ru-RU"/>
        </w:rPr>
      </w:pPr>
      <w:hyperlink r:id="rId8" w:history="1">
        <w:r w:rsidR="00EB37DA" w:rsidRPr="004C37A4">
          <w:rPr>
            <w:rFonts w:ascii="Times New Roman" w:eastAsia="Times New Roman" w:hAnsi="Times New Roman" w:cs="Times New Roman"/>
            <w:sz w:val="28"/>
            <w:szCs w:val="28"/>
            <w:u w:val="single"/>
            <w:lang w:eastAsia="ru-RU"/>
          </w:rPr>
          <w:t>6. Культурно-Спортивный комплекс.</w:t>
        </w:r>
      </w:hyperlink>
    </w:p>
    <w:p w:rsidR="00EB37DA" w:rsidRPr="004C37A4" w:rsidRDefault="00F1490F" w:rsidP="004C37A4">
      <w:pPr>
        <w:shd w:val="clear" w:color="auto" w:fill="FFFFFF"/>
        <w:spacing w:after="117" w:line="259"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u w:val="single"/>
          <w:lang w:eastAsia="ru-RU"/>
        </w:rPr>
        <w:t>7 Поляна</w:t>
      </w:r>
    </w:p>
    <w:p w:rsidR="008D5FE4" w:rsidRDefault="00EB37DA" w:rsidP="004C37A4">
      <w:pPr>
        <w:shd w:val="clear" w:color="auto" w:fill="FFFFFF"/>
        <w:spacing w:after="117" w:line="259" w:lineRule="atLeast"/>
        <w:jc w:val="both"/>
        <w:rPr>
          <w:rFonts w:ascii="Times New Roman" w:eastAsia="Times New Roman" w:hAnsi="Times New Roman" w:cs="Times New Roman"/>
          <w:sz w:val="28"/>
          <w:szCs w:val="28"/>
          <w:u w:val="single"/>
          <w:lang w:eastAsia="ru-RU"/>
        </w:rPr>
      </w:pPr>
      <w:r w:rsidRPr="004C37A4">
        <w:rPr>
          <w:rFonts w:ascii="Times New Roman" w:eastAsia="Times New Roman" w:hAnsi="Times New Roman" w:cs="Times New Roman"/>
          <w:sz w:val="28"/>
          <w:szCs w:val="28"/>
          <w:u w:val="single"/>
          <w:lang w:eastAsia="ru-RU"/>
        </w:rPr>
        <w:t>8. Муравейник.</w:t>
      </w:r>
    </w:p>
    <w:p w:rsidR="00EB37DA" w:rsidRPr="004C37A4" w:rsidRDefault="008D5FE4" w:rsidP="004C37A4">
      <w:pPr>
        <w:shd w:val="clear" w:color="auto" w:fill="FFFFFF"/>
        <w:spacing w:after="117" w:line="259"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u w:val="single"/>
          <w:lang w:eastAsia="ru-RU"/>
        </w:rPr>
        <w:t xml:space="preserve">9. Искусственный </w:t>
      </w:r>
      <w:proofErr w:type="gramStart"/>
      <w:r>
        <w:rPr>
          <w:rFonts w:ascii="Times New Roman" w:eastAsia="Times New Roman" w:hAnsi="Times New Roman" w:cs="Times New Roman"/>
          <w:sz w:val="28"/>
          <w:szCs w:val="28"/>
          <w:u w:val="single"/>
          <w:lang w:eastAsia="ru-RU"/>
        </w:rPr>
        <w:t xml:space="preserve">водоем </w:t>
      </w:r>
      <w:r w:rsidR="00EB37DA" w:rsidRPr="004C37A4">
        <w:rPr>
          <w:rFonts w:ascii="Times New Roman" w:eastAsia="Times New Roman" w:hAnsi="Times New Roman" w:cs="Times New Roman"/>
          <w:sz w:val="28"/>
          <w:szCs w:val="28"/>
          <w:u w:val="single"/>
          <w:lang w:eastAsia="ru-RU"/>
        </w:rPr>
        <w:t>.</w:t>
      </w:r>
      <w:proofErr w:type="gramEnd"/>
    </w:p>
    <w:p w:rsidR="00EB37DA" w:rsidRPr="004C37A4" w:rsidRDefault="001306ED" w:rsidP="004C37A4">
      <w:pPr>
        <w:shd w:val="clear" w:color="auto" w:fill="FFFFFF"/>
        <w:spacing w:after="117" w:line="259" w:lineRule="atLeast"/>
        <w:jc w:val="both"/>
        <w:rPr>
          <w:rFonts w:ascii="Times New Roman" w:eastAsia="Times New Roman" w:hAnsi="Times New Roman" w:cs="Times New Roman"/>
          <w:sz w:val="28"/>
          <w:szCs w:val="28"/>
          <w:lang w:eastAsia="ru-RU"/>
        </w:rPr>
      </w:pPr>
      <w:hyperlink r:id="rId9" w:history="1">
        <w:r w:rsidR="008D5FE4">
          <w:rPr>
            <w:rFonts w:ascii="Times New Roman" w:eastAsia="Times New Roman" w:hAnsi="Times New Roman" w:cs="Times New Roman"/>
            <w:sz w:val="28"/>
            <w:szCs w:val="28"/>
            <w:u w:val="single"/>
            <w:lang w:eastAsia="ru-RU"/>
          </w:rPr>
          <w:t xml:space="preserve">10. Лесная зона </w:t>
        </w:r>
        <w:r w:rsidR="00EB37DA" w:rsidRPr="004C37A4">
          <w:rPr>
            <w:rFonts w:ascii="Times New Roman" w:eastAsia="Times New Roman" w:hAnsi="Times New Roman" w:cs="Times New Roman"/>
            <w:sz w:val="28"/>
            <w:szCs w:val="28"/>
            <w:u w:val="single"/>
            <w:lang w:eastAsia="ru-RU"/>
          </w:rPr>
          <w:t>.</w:t>
        </w:r>
      </w:hyperlink>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В начале экскурсии рекомендовано начать беседу о культуре поведения в природе, рассказать о том, когда и с какой целью была устроена эта тропа, познакомить с карта-схемой тропы на щите. Каждому участнику выдается памятка – обращение к посетителям: “Как себя вести наедине с природой”. (См. пункт 11)</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Перед подходом к станции №1 обратиться к посетителям тропы с такими словами: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i/>
          <w:iCs/>
          <w:sz w:val="28"/>
          <w:szCs w:val="28"/>
          <w:lang w:eastAsia="ru-RU"/>
        </w:rPr>
        <w:lastRenderedPageBreak/>
        <w:t>"Мы создали экологическую тропу, для того, чтобы вы, пройдя по ней, увидели и узнали, как живёт и чувствует себя окружающая вас природа, чтобы каждый из вас почувствовал в груди огонёк желания сохранить природу от любого неразумного обращения к ней. Дорога чрезвычайно интересна, если глаза и разум ваши будут открытыми для восприятия. Нужно только проникнуться ощущением, если идёте с открытыми глазами и добрым сердцем, то милости просим, экологическая тропа ждёт вас!”</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Кроме этого, предлагается определить свое настроение на каждой остановке тропы и отметить, по ходу маршрута, квадратик “эмоциональный фон” соответствующим цветом:</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красный – я восхищаюсь,</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желтый – мне приятно,</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зеленый – я равнодушен, спокоен,</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синий – мне неприятно,</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черный – я возмущаюсь.</w:t>
      </w:r>
    </w:p>
    <w:p w:rsidR="004C134F" w:rsidRDefault="00EB37DA" w:rsidP="004C134F">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Будь внимателен, и тебе откроется удивительный мир </w:t>
      </w:r>
      <w:proofErr w:type="spellStart"/>
      <w:proofErr w:type="gramStart"/>
      <w:r w:rsidRPr="004C37A4">
        <w:rPr>
          <w:rFonts w:ascii="Times New Roman" w:eastAsia="Times New Roman" w:hAnsi="Times New Roman" w:cs="Times New Roman"/>
          <w:sz w:val="28"/>
          <w:szCs w:val="28"/>
          <w:lang w:eastAsia="ru-RU"/>
        </w:rPr>
        <w:t>природы.Итак</w:t>
      </w:r>
      <w:proofErr w:type="spellEnd"/>
      <w:proofErr w:type="gramEnd"/>
      <w:r w:rsidRPr="004C37A4">
        <w:rPr>
          <w:rFonts w:ascii="Times New Roman" w:eastAsia="Times New Roman" w:hAnsi="Times New Roman" w:cs="Times New Roman"/>
          <w:sz w:val="28"/>
          <w:szCs w:val="28"/>
          <w:lang w:eastAsia="ru-RU"/>
        </w:rPr>
        <w:t>, вперед!</w:t>
      </w:r>
    </w:p>
    <w:p w:rsidR="00EB37DA" w:rsidRPr="004C134F" w:rsidRDefault="00EB37DA" w:rsidP="004C134F">
      <w:pPr>
        <w:shd w:val="clear" w:color="auto" w:fill="FFFFFF"/>
        <w:spacing w:after="117" w:line="259" w:lineRule="atLeast"/>
        <w:jc w:val="center"/>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sz w:val="28"/>
          <w:szCs w:val="28"/>
          <w:shd w:val="clear" w:color="auto" w:fill="FFFFFF"/>
          <w:lang w:eastAsia="ru-RU"/>
        </w:rPr>
        <w:t>Описание станций экологической тропы.</w:t>
      </w:r>
      <w:r w:rsidRPr="004C37A4">
        <w:rPr>
          <w:rFonts w:ascii="Times New Roman" w:eastAsia="Times New Roman" w:hAnsi="Times New Roman" w:cs="Times New Roman"/>
          <w:b/>
          <w:bCs/>
          <w:sz w:val="28"/>
          <w:szCs w:val="28"/>
          <w:shd w:val="clear" w:color="auto" w:fill="FFFFFF"/>
          <w:lang w:eastAsia="ru-RU"/>
        </w:rPr>
        <w:br/>
        <w:t>Экскурсионные объекты (станции)</w:t>
      </w:r>
    </w:p>
    <w:tbl>
      <w:tblPr>
        <w:tblW w:w="0" w:type="auto"/>
        <w:jc w:val="center"/>
        <w:tblBorders>
          <w:top w:val="outset" w:sz="6" w:space="0" w:color="C0C0C0"/>
          <w:left w:val="outset" w:sz="6" w:space="0" w:color="C0C0C0"/>
          <w:bottom w:val="outset" w:sz="6" w:space="0" w:color="C0C0C0"/>
          <w:right w:val="outset" w:sz="6" w:space="0" w:color="C0C0C0"/>
        </w:tblBorders>
        <w:tblCellMar>
          <w:top w:w="45" w:type="dxa"/>
          <w:left w:w="45" w:type="dxa"/>
          <w:bottom w:w="45" w:type="dxa"/>
          <w:right w:w="45" w:type="dxa"/>
        </w:tblCellMar>
        <w:tblLook w:val="04A0" w:firstRow="1" w:lastRow="0" w:firstColumn="1" w:lastColumn="0" w:noHBand="0" w:noVBand="1"/>
      </w:tblPr>
      <w:tblGrid>
        <w:gridCol w:w="1746"/>
        <w:gridCol w:w="3827"/>
        <w:gridCol w:w="5245"/>
        <w:gridCol w:w="2423"/>
      </w:tblGrid>
      <w:tr w:rsidR="003451AD" w:rsidRPr="004C37A4" w:rsidTr="004C134F">
        <w:trPr>
          <w:jc w:val="center"/>
        </w:trPr>
        <w:tc>
          <w:tcPr>
            <w:tcW w:w="1746"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Станции</w:t>
            </w:r>
          </w:p>
        </w:tc>
        <w:tc>
          <w:tcPr>
            <w:tcW w:w="3827"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Место расположения</w:t>
            </w:r>
          </w:p>
        </w:tc>
        <w:tc>
          <w:tcPr>
            <w:tcW w:w="5245"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Название объекта и основное содержание</w:t>
            </w:r>
          </w:p>
        </w:tc>
        <w:tc>
          <w:tcPr>
            <w:tcW w:w="2423"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Вид</w:t>
            </w:r>
          </w:p>
        </w:tc>
      </w:tr>
      <w:tr w:rsidR="003451AD" w:rsidRPr="004C37A4" w:rsidTr="004C134F">
        <w:trPr>
          <w:jc w:val="center"/>
        </w:trPr>
        <w:tc>
          <w:tcPr>
            <w:tcW w:w="1746"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w:t>
            </w:r>
          </w:p>
          <w:p w:rsidR="00EB37DA" w:rsidRPr="004C37A4" w:rsidRDefault="00EB37DA" w:rsidP="004C37A4">
            <w:pPr>
              <w:spacing w:after="117"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Начало маршрута</w:t>
            </w:r>
          </w:p>
        </w:tc>
        <w:tc>
          <w:tcPr>
            <w:tcW w:w="3827"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Вокруг здания </w:t>
            </w:r>
            <w:r w:rsidR="00F1490F">
              <w:rPr>
                <w:rFonts w:ascii="Times New Roman" w:eastAsia="Times New Roman" w:hAnsi="Times New Roman" w:cs="Times New Roman"/>
                <w:sz w:val="28"/>
                <w:szCs w:val="28"/>
                <w:lang w:eastAsia="ru-RU"/>
              </w:rPr>
              <w:t>ДДТ</w:t>
            </w:r>
          </w:p>
        </w:tc>
        <w:tc>
          <w:tcPr>
            <w:tcW w:w="5245"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Знакомство с экологией древесных пород, их влияние на микроклимат города и оздоровительная роль на организм человека</w:t>
            </w:r>
          </w:p>
        </w:tc>
        <w:tc>
          <w:tcPr>
            <w:tcW w:w="2423"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p>
        </w:tc>
      </w:tr>
      <w:tr w:rsidR="003451AD" w:rsidRPr="004C37A4" w:rsidTr="004C134F">
        <w:trPr>
          <w:jc w:val="center"/>
        </w:trPr>
        <w:tc>
          <w:tcPr>
            <w:tcW w:w="1746"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№2</w:t>
            </w:r>
          </w:p>
        </w:tc>
        <w:tc>
          <w:tcPr>
            <w:tcW w:w="3827"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Школьный двор</w:t>
            </w:r>
          </w:p>
        </w:tc>
        <w:tc>
          <w:tcPr>
            <w:tcW w:w="5245"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sz w:val="28"/>
                <w:szCs w:val="28"/>
                <w:lang w:eastAsia="ru-RU"/>
              </w:rPr>
              <w:t>Гнездо сороки</w:t>
            </w:r>
            <w:r w:rsidRPr="004C37A4">
              <w:rPr>
                <w:rFonts w:ascii="Times New Roman" w:eastAsia="Times New Roman" w:hAnsi="Times New Roman" w:cs="Times New Roman"/>
                <w:sz w:val="28"/>
                <w:szCs w:val="28"/>
                <w:lang w:eastAsia="ru-RU"/>
              </w:rPr>
              <w:br/>
              <w:t>Рассказ о жизни пернатых: сорока, синица, воробей и др. польза в спасении леса и др. растений</w:t>
            </w:r>
          </w:p>
        </w:tc>
        <w:tc>
          <w:tcPr>
            <w:tcW w:w="2423"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noProof/>
                <w:sz w:val="28"/>
                <w:szCs w:val="28"/>
                <w:lang w:eastAsia="ru-RU"/>
              </w:rPr>
              <w:drawing>
                <wp:inline distT="0" distB="0" distL="0" distR="0">
                  <wp:extent cx="1235710" cy="2009775"/>
                  <wp:effectExtent l="19050" t="0" r="2540" b="0"/>
                  <wp:docPr id="3" name="Рисунок 3" descr="http://xn--i1abbnckbmcl9fb.xn--p1ai/%D1%81%D1%82%D0%B0%D1%82%D1%8C%D0%B8/633978/im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xn--i1abbnckbmcl9fb.xn--p1ai/%D1%81%D1%82%D0%B0%D1%82%D1%8C%D0%B8/633978/img2.jpg"/>
                          <pic:cNvPicPr>
                            <a:picLocks noChangeAspect="1" noChangeArrowheads="1"/>
                          </pic:cNvPicPr>
                        </pic:nvPicPr>
                        <pic:blipFill>
                          <a:blip r:embed="rId10" cstate="print"/>
                          <a:srcRect/>
                          <a:stretch>
                            <a:fillRect/>
                          </a:stretch>
                        </pic:blipFill>
                        <pic:spPr bwMode="auto">
                          <a:xfrm>
                            <a:off x="0" y="0"/>
                            <a:ext cx="1235710" cy="2009775"/>
                          </a:xfrm>
                          <a:prstGeom prst="rect">
                            <a:avLst/>
                          </a:prstGeom>
                          <a:noFill/>
                          <a:ln w="9525">
                            <a:noFill/>
                            <a:miter lim="800000"/>
                            <a:headEnd/>
                            <a:tailEnd/>
                          </a:ln>
                        </pic:spPr>
                      </pic:pic>
                    </a:graphicData>
                  </a:graphic>
                </wp:inline>
              </w:drawing>
            </w:r>
          </w:p>
        </w:tc>
      </w:tr>
      <w:tr w:rsidR="003451AD" w:rsidRPr="004C37A4" w:rsidTr="004C134F">
        <w:trPr>
          <w:jc w:val="center"/>
        </w:trPr>
        <w:tc>
          <w:tcPr>
            <w:tcW w:w="1746"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№3</w:t>
            </w:r>
          </w:p>
        </w:tc>
        <w:tc>
          <w:tcPr>
            <w:tcW w:w="3827"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0B1F5E" w:rsidP="004C37A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Аллея города Лениногорска </w:t>
            </w:r>
          </w:p>
        </w:tc>
        <w:tc>
          <w:tcPr>
            <w:tcW w:w="5245"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Беседа про зелёные растения живые фильтры и </w:t>
            </w:r>
            <w:proofErr w:type="spellStart"/>
            <w:r w:rsidRPr="004C37A4">
              <w:rPr>
                <w:rFonts w:ascii="Times New Roman" w:eastAsia="Times New Roman" w:hAnsi="Times New Roman" w:cs="Times New Roman"/>
                <w:sz w:val="28"/>
                <w:szCs w:val="28"/>
                <w:lang w:eastAsia="ru-RU"/>
              </w:rPr>
              <w:t>шумозащитники</w:t>
            </w:r>
            <w:proofErr w:type="spellEnd"/>
          </w:p>
        </w:tc>
        <w:tc>
          <w:tcPr>
            <w:tcW w:w="2423"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noProof/>
                <w:sz w:val="28"/>
                <w:szCs w:val="28"/>
                <w:lang w:eastAsia="ru-RU"/>
              </w:rPr>
              <w:drawing>
                <wp:inline distT="0" distB="0" distL="0" distR="0">
                  <wp:extent cx="1219200" cy="1911350"/>
                  <wp:effectExtent l="19050" t="0" r="0" b="0"/>
                  <wp:docPr id="4" name="Рисунок 4" descr="http://xn--i1abbnckbmcl9fb.xn--p1ai/%D1%81%D1%82%D0%B0%D1%82%D1%8C%D0%B8/633978/im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xn--i1abbnckbmcl9fb.xn--p1ai/%D1%81%D1%82%D0%B0%D1%82%D1%8C%D0%B8/633978/img3.jpg"/>
                          <pic:cNvPicPr>
                            <a:picLocks noChangeAspect="1" noChangeArrowheads="1"/>
                          </pic:cNvPicPr>
                        </pic:nvPicPr>
                        <pic:blipFill>
                          <a:blip r:embed="rId11" cstate="print"/>
                          <a:srcRect/>
                          <a:stretch>
                            <a:fillRect/>
                          </a:stretch>
                        </pic:blipFill>
                        <pic:spPr bwMode="auto">
                          <a:xfrm>
                            <a:off x="0" y="0"/>
                            <a:ext cx="1219200" cy="1911350"/>
                          </a:xfrm>
                          <a:prstGeom prst="rect">
                            <a:avLst/>
                          </a:prstGeom>
                          <a:noFill/>
                          <a:ln w="9525">
                            <a:noFill/>
                            <a:miter lim="800000"/>
                            <a:headEnd/>
                            <a:tailEnd/>
                          </a:ln>
                        </pic:spPr>
                      </pic:pic>
                    </a:graphicData>
                  </a:graphic>
                </wp:inline>
              </w:drawing>
            </w:r>
          </w:p>
        </w:tc>
      </w:tr>
      <w:tr w:rsidR="003451AD" w:rsidRPr="004C37A4" w:rsidTr="004C134F">
        <w:trPr>
          <w:jc w:val="center"/>
        </w:trPr>
        <w:tc>
          <w:tcPr>
            <w:tcW w:w="1746"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№4</w:t>
            </w:r>
          </w:p>
        </w:tc>
        <w:tc>
          <w:tcPr>
            <w:tcW w:w="3827"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0B1F5E" w:rsidP="004C37A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Парк им Горького</w:t>
            </w:r>
          </w:p>
        </w:tc>
        <w:tc>
          <w:tcPr>
            <w:tcW w:w="5245"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0B1F5E" w:rsidP="000B1F5E">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 xml:space="preserve">Парк им Горького </w:t>
            </w:r>
            <w:r w:rsidR="00EB37DA" w:rsidRPr="004C37A4">
              <w:rPr>
                <w:rFonts w:ascii="Times New Roman" w:eastAsia="Times New Roman" w:hAnsi="Times New Roman" w:cs="Times New Roman"/>
                <w:sz w:val="28"/>
                <w:szCs w:val="28"/>
                <w:lang w:eastAsia="ru-RU"/>
              </w:rPr>
              <w:br/>
              <w:t>Рассказ об истории сквера и антропогенном влиянии на него.</w:t>
            </w:r>
          </w:p>
        </w:tc>
        <w:tc>
          <w:tcPr>
            <w:tcW w:w="2423"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noProof/>
                <w:sz w:val="28"/>
                <w:szCs w:val="28"/>
                <w:lang w:eastAsia="ru-RU"/>
              </w:rPr>
              <w:drawing>
                <wp:inline distT="0" distB="0" distL="0" distR="0">
                  <wp:extent cx="1186180" cy="906145"/>
                  <wp:effectExtent l="19050" t="0" r="0" b="0"/>
                  <wp:docPr id="5" name="Рисунок 5" descr="http://xn--i1abbnckbmcl9fb.xn--p1ai/%D1%81%D1%82%D0%B0%D1%82%D1%8C%D0%B8/633978/im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xn--i1abbnckbmcl9fb.xn--p1ai/%D1%81%D1%82%D0%B0%D1%82%D1%8C%D0%B8/633978/img4.jpg"/>
                          <pic:cNvPicPr>
                            <a:picLocks noChangeAspect="1" noChangeArrowheads="1"/>
                          </pic:cNvPicPr>
                        </pic:nvPicPr>
                        <pic:blipFill>
                          <a:blip r:embed="rId12" cstate="print"/>
                          <a:srcRect/>
                          <a:stretch>
                            <a:fillRect/>
                          </a:stretch>
                        </pic:blipFill>
                        <pic:spPr bwMode="auto">
                          <a:xfrm>
                            <a:off x="0" y="0"/>
                            <a:ext cx="1186180" cy="906145"/>
                          </a:xfrm>
                          <a:prstGeom prst="rect">
                            <a:avLst/>
                          </a:prstGeom>
                          <a:noFill/>
                          <a:ln w="9525">
                            <a:noFill/>
                            <a:miter lim="800000"/>
                            <a:headEnd/>
                            <a:tailEnd/>
                          </a:ln>
                        </pic:spPr>
                      </pic:pic>
                    </a:graphicData>
                  </a:graphic>
                </wp:inline>
              </w:drawing>
            </w:r>
          </w:p>
        </w:tc>
      </w:tr>
      <w:tr w:rsidR="003451AD" w:rsidRPr="004C37A4" w:rsidTr="004C134F">
        <w:trPr>
          <w:jc w:val="center"/>
        </w:trPr>
        <w:tc>
          <w:tcPr>
            <w:tcW w:w="1746"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№5</w:t>
            </w:r>
          </w:p>
        </w:tc>
        <w:tc>
          <w:tcPr>
            <w:tcW w:w="3827"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tbl>
            <w:tblPr>
              <w:tblW w:w="0" w:type="auto"/>
              <w:jc w:val="center"/>
              <w:tblBorders>
                <w:top w:val="outset" w:sz="6" w:space="0" w:color="C0C0C0"/>
                <w:left w:val="outset" w:sz="6" w:space="0" w:color="C0C0C0"/>
                <w:bottom w:val="outset" w:sz="6" w:space="0" w:color="C0C0C0"/>
                <w:right w:val="outset" w:sz="6" w:space="0" w:color="C0C0C0"/>
              </w:tblBorders>
              <w:tblCellMar>
                <w:top w:w="45" w:type="dxa"/>
                <w:left w:w="45" w:type="dxa"/>
                <w:bottom w:w="45" w:type="dxa"/>
                <w:right w:w="45" w:type="dxa"/>
              </w:tblCellMar>
              <w:tblLook w:val="04A0" w:firstRow="1" w:lastRow="0" w:firstColumn="1" w:lastColumn="0" w:noHBand="0" w:noVBand="1"/>
            </w:tblPr>
            <w:tblGrid>
              <w:gridCol w:w="3673"/>
              <w:gridCol w:w="123"/>
            </w:tblGrid>
            <w:tr w:rsidR="003451AD" w:rsidRPr="004C37A4" w:rsidTr="003451AD">
              <w:trPr>
                <w:trHeight w:val="1371"/>
                <w:jc w:val="center"/>
              </w:trPr>
              <w:tc>
                <w:tcPr>
                  <w:tcW w:w="3673"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3451AD" w:rsidRPr="004C37A4" w:rsidRDefault="003451AD" w:rsidP="003451AD">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w:t>
                  </w:r>
                  <w:r w:rsidRPr="004C37A4">
                    <w:rPr>
                      <w:rFonts w:ascii="Times New Roman" w:eastAsia="Times New Roman" w:hAnsi="Times New Roman" w:cs="Times New Roman"/>
                      <w:b/>
                      <w:bCs/>
                      <w:sz w:val="28"/>
                      <w:szCs w:val="28"/>
                      <w:lang w:eastAsia="ru-RU"/>
                    </w:rPr>
                    <w:t>Болото</w:t>
                  </w:r>
                </w:p>
              </w:tc>
              <w:tc>
                <w:tcPr>
                  <w:tcW w:w="123"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3451AD" w:rsidRPr="004C37A4" w:rsidRDefault="003451AD" w:rsidP="003451AD">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br/>
                  </w:r>
                </w:p>
              </w:tc>
            </w:tr>
          </w:tbl>
          <w:p w:rsidR="00EB37DA" w:rsidRPr="004C37A4" w:rsidRDefault="00EB37DA" w:rsidP="000B1F5E">
            <w:pPr>
              <w:spacing w:after="0" w:line="240" w:lineRule="auto"/>
              <w:jc w:val="both"/>
              <w:rPr>
                <w:rFonts w:ascii="Times New Roman" w:eastAsia="Times New Roman" w:hAnsi="Times New Roman" w:cs="Times New Roman"/>
                <w:sz w:val="28"/>
                <w:szCs w:val="28"/>
                <w:lang w:eastAsia="ru-RU"/>
              </w:rPr>
            </w:pPr>
          </w:p>
        </w:tc>
        <w:tc>
          <w:tcPr>
            <w:tcW w:w="5245"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3451AD"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Разнообразие природных сообществ</w:t>
            </w:r>
          </w:p>
        </w:tc>
        <w:tc>
          <w:tcPr>
            <w:tcW w:w="2423"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noProof/>
                <w:sz w:val="28"/>
                <w:szCs w:val="28"/>
                <w:lang w:eastAsia="ru-RU"/>
              </w:rPr>
              <w:drawing>
                <wp:inline distT="0" distB="0" distL="0" distR="0">
                  <wp:extent cx="1268730" cy="889635"/>
                  <wp:effectExtent l="19050" t="0" r="7620" b="0"/>
                  <wp:docPr id="6" name="Рисунок 6" descr="http://xn--i1abbnckbmcl9fb.xn--p1ai/%D1%81%D1%82%D0%B0%D1%82%D1%8C%D0%B8/633978/im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xn--i1abbnckbmcl9fb.xn--p1ai/%D1%81%D1%82%D0%B0%D1%82%D1%8C%D0%B8/633978/img5.jpg"/>
                          <pic:cNvPicPr>
                            <a:picLocks noChangeAspect="1" noChangeArrowheads="1"/>
                          </pic:cNvPicPr>
                        </pic:nvPicPr>
                        <pic:blipFill>
                          <a:blip r:embed="rId13" cstate="print"/>
                          <a:srcRect/>
                          <a:stretch>
                            <a:fillRect/>
                          </a:stretch>
                        </pic:blipFill>
                        <pic:spPr bwMode="auto">
                          <a:xfrm>
                            <a:off x="0" y="0"/>
                            <a:ext cx="1268730" cy="889635"/>
                          </a:xfrm>
                          <a:prstGeom prst="rect">
                            <a:avLst/>
                          </a:prstGeom>
                          <a:noFill/>
                          <a:ln w="9525">
                            <a:noFill/>
                            <a:miter lim="800000"/>
                            <a:headEnd/>
                            <a:tailEnd/>
                          </a:ln>
                        </pic:spPr>
                      </pic:pic>
                    </a:graphicData>
                  </a:graphic>
                </wp:inline>
              </w:drawing>
            </w:r>
          </w:p>
        </w:tc>
      </w:tr>
      <w:tr w:rsidR="003451AD" w:rsidRPr="004C37A4" w:rsidTr="004C134F">
        <w:trPr>
          <w:jc w:val="center"/>
        </w:trPr>
        <w:tc>
          <w:tcPr>
            <w:tcW w:w="1746"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№6</w:t>
            </w:r>
          </w:p>
        </w:tc>
        <w:tc>
          <w:tcPr>
            <w:tcW w:w="3827"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3451AD" w:rsidRDefault="003451AD" w:rsidP="004C37A4">
            <w:pPr>
              <w:spacing w:after="0" w:line="240" w:lineRule="auto"/>
              <w:jc w:val="both"/>
              <w:rPr>
                <w:rFonts w:ascii="Times New Roman" w:eastAsia="Times New Roman" w:hAnsi="Times New Roman" w:cs="Times New Roman"/>
                <w:b/>
                <w:sz w:val="28"/>
                <w:szCs w:val="28"/>
                <w:lang w:eastAsia="ru-RU"/>
              </w:rPr>
            </w:pPr>
            <w:r w:rsidRPr="003451AD">
              <w:rPr>
                <w:rFonts w:ascii="Times New Roman" w:eastAsia="Times New Roman" w:hAnsi="Times New Roman" w:cs="Times New Roman"/>
                <w:b/>
                <w:sz w:val="28"/>
                <w:szCs w:val="28"/>
                <w:lang w:eastAsia="ru-RU"/>
              </w:rPr>
              <w:t xml:space="preserve">Спортивный комплекс </w:t>
            </w:r>
          </w:p>
        </w:tc>
        <w:tc>
          <w:tcPr>
            <w:tcW w:w="5245"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3451AD" w:rsidP="003451AD">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Рассказ об истории сквера и антропогенном влиянии на него.</w:t>
            </w:r>
          </w:p>
        </w:tc>
        <w:tc>
          <w:tcPr>
            <w:tcW w:w="2423"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3451AD" w:rsidP="004C37A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1456907" cy="7810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4124319.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74706" cy="790592"/>
                          </a:xfrm>
                          <a:prstGeom prst="rect">
                            <a:avLst/>
                          </a:prstGeom>
                        </pic:spPr>
                      </pic:pic>
                    </a:graphicData>
                  </a:graphic>
                </wp:inline>
              </w:drawing>
            </w:r>
          </w:p>
        </w:tc>
      </w:tr>
      <w:tr w:rsidR="003451AD" w:rsidRPr="004C37A4" w:rsidTr="004C134F">
        <w:trPr>
          <w:jc w:val="center"/>
        </w:trPr>
        <w:tc>
          <w:tcPr>
            <w:tcW w:w="1746"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№7</w:t>
            </w:r>
          </w:p>
        </w:tc>
        <w:tc>
          <w:tcPr>
            <w:tcW w:w="3827"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3451AD" w:rsidRDefault="003451AD" w:rsidP="004C37A4">
            <w:pPr>
              <w:spacing w:after="0" w:line="240" w:lineRule="auto"/>
              <w:jc w:val="both"/>
              <w:rPr>
                <w:rFonts w:ascii="Times New Roman" w:eastAsia="Times New Roman" w:hAnsi="Times New Roman" w:cs="Times New Roman"/>
                <w:b/>
                <w:sz w:val="28"/>
                <w:szCs w:val="28"/>
                <w:lang w:eastAsia="ru-RU"/>
              </w:rPr>
            </w:pPr>
            <w:r w:rsidRPr="003451AD">
              <w:rPr>
                <w:rFonts w:ascii="Times New Roman" w:eastAsia="Times New Roman" w:hAnsi="Times New Roman" w:cs="Times New Roman"/>
                <w:b/>
                <w:sz w:val="28"/>
                <w:szCs w:val="28"/>
                <w:lang w:eastAsia="ru-RU"/>
              </w:rPr>
              <w:t xml:space="preserve"> </w:t>
            </w:r>
            <w:r w:rsidRPr="003451AD">
              <w:rPr>
                <w:rFonts w:ascii="Times New Roman" w:eastAsia="Times New Roman" w:hAnsi="Times New Roman" w:cs="Times New Roman"/>
                <w:b/>
                <w:sz w:val="28"/>
                <w:szCs w:val="28"/>
                <w:lang w:eastAsia="ru-RU"/>
              </w:rPr>
              <w:t>Поляна</w:t>
            </w:r>
          </w:p>
        </w:tc>
        <w:tc>
          <w:tcPr>
            <w:tcW w:w="5245"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3451AD" w:rsidP="004C37A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Изучение растительного мира </w:t>
            </w:r>
          </w:p>
        </w:tc>
        <w:tc>
          <w:tcPr>
            <w:tcW w:w="2423"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noProof/>
                <w:sz w:val="28"/>
                <w:szCs w:val="28"/>
                <w:lang w:eastAsia="ru-RU"/>
              </w:rPr>
              <w:drawing>
                <wp:inline distT="0" distB="0" distL="0" distR="0">
                  <wp:extent cx="1235710" cy="963930"/>
                  <wp:effectExtent l="19050" t="0" r="2540" b="0"/>
                  <wp:docPr id="8" name="Рисунок 8" descr="http://xn--i1abbnckbmcl9fb.xn--p1ai/%D1%81%D1%82%D0%B0%D1%82%D1%8C%D0%B8/633978/im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xn--i1abbnckbmcl9fb.xn--p1ai/%D1%81%D1%82%D0%B0%D1%82%D1%8C%D0%B8/633978/img7.jpg"/>
                          <pic:cNvPicPr>
                            <a:picLocks noChangeAspect="1" noChangeArrowheads="1"/>
                          </pic:cNvPicPr>
                        </pic:nvPicPr>
                        <pic:blipFill>
                          <a:blip r:embed="rId15" cstate="print"/>
                          <a:srcRect/>
                          <a:stretch>
                            <a:fillRect/>
                          </a:stretch>
                        </pic:blipFill>
                        <pic:spPr bwMode="auto">
                          <a:xfrm>
                            <a:off x="0" y="0"/>
                            <a:ext cx="1235710" cy="963930"/>
                          </a:xfrm>
                          <a:prstGeom prst="rect">
                            <a:avLst/>
                          </a:prstGeom>
                          <a:noFill/>
                          <a:ln w="9525">
                            <a:noFill/>
                            <a:miter lim="800000"/>
                            <a:headEnd/>
                            <a:tailEnd/>
                          </a:ln>
                        </pic:spPr>
                      </pic:pic>
                    </a:graphicData>
                  </a:graphic>
                </wp:inline>
              </w:drawing>
            </w:r>
          </w:p>
        </w:tc>
      </w:tr>
      <w:tr w:rsidR="003451AD" w:rsidRPr="004C37A4" w:rsidTr="004C134F">
        <w:trPr>
          <w:jc w:val="center"/>
        </w:trPr>
        <w:tc>
          <w:tcPr>
            <w:tcW w:w="1746"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№8</w:t>
            </w:r>
          </w:p>
        </w:tc>
        <w:tc>
          <w:tcPr>
            <w:tcW w:w="3827"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0B1F5E">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На территории парка “</w:t>
            </w:r>
            <w:r w:rsidR="000B1F5E">
              <w:rPr>
                <w:rFonts w:ascii="Times New Roman" w:eastAsia="Times New Roman" w:hAnsi="Times New Roman" w:cs="Times New Roman"/>
                <w:sz w:val="28"/>
                <w:szCs w:val="28"/>
                <w:lang w:eastAsia="ru-RU"/>
              </w:rPr>
              <w:t>Горького</w:t>
            </w:r>
            <w:r w:rsidR="000B1F5E" w:rsidRPr="004C37A4">
              <w:rPr>
                <w:rFonts w:ascii="Times New Roman" w:eastAsia="Times New Roman" w:hAnsi="Times New Roman" w:cs="Times New Roman"/>
                <w:sz w:val="28"/>
                <w:szCs w:val="28"/>
                <w:lang w:eastAsia="ru-RU"/>
              </w:rPr>
              <w:t xml:space="preserve"> </w:t>
            </w:r>
            <w:r w:rsidRPr="004C37A4">
              <w:rPr>
                <w:rFonts w:ascii="Times New Roman" w:eastAsia="Times New Roman" w:hAnsi="Times New Roman" w:cs="Times New Roman"/>
                <w:sz w:val="28"/>
                <w:szCs w:val="28"/>
                <w:lang w:eastAsia="ru-RU"/>
              </w:rPr>
              <w:t>”</w:t>
            </w:r>
            <w:r w:rsidR="003451AD" w:rsidRPr="004C37A4">
              <w:rPr>
                <w:rFonts w:ascii="Times New Roman" w:eastAsia="Times New Roman" w:hAnsi="Times New Roman" w:cs="Times New Roman"/>
                <w:b/>
                <w:bCs/>
                <w:sz w:val="28"/>
                <w:szCs w:val="28"/>
                <w:lang w:eastAsia="ru-RU"/>
              </w:rPr>
              <w:t xml:space="preserve"> </w:t>
            </w:r>
            <w:r w:rsidR="003451AD" w:rsidRPr="004C37A4">
              <w:rPr>
                <w:rFonts w:ascii="Times New Roman" w:eastAsia="Times New Roman" w:hAnsi="Times New Roman" w:cs="Times New Roman"/>
                <w:b/>
                <w:bCs/>
                <w:sz w:val="28"/>
                <w:szCs w:val="28"/>
                <w:lang w:eastAsia="ru-RU"/>
              </w:rPr>
              <w:t>Муравейник</w:t>
            </w:r>
          </w:p>
        </w:tc>
        <w:tc>
          <w:tcPr>
            <w:tcW w:w="5245"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br/>
              <w:t>Обитатели леса</w:t>
            </w:r>
          </w:p>
        </w:tc>
        <w:tc>
          <w:tcPr>
            <w:tcW w:w="2423"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noProof/>
                <w:sz w:val="28"/>
                <w:szCs w:val="28"/>
                <w:lang w:eastAsia="ru-RU"/>
              </w:rPr>
              <w:drawing>
                <wp:inline distT="0" distB="0" distL="0" distR="0">
                  <wp:extent cx="1252220" cy="831850"/>
                  <wp:effectExtent l="19050" t="0" r="5080" b="0"/>
                  <wp:docPr id="9" name="Рисунок 9" descr="http://xn--i1abbnckbmcl9fb.xn--p1ai/%D1%81%D1%82%D0%B0%D1%82%D1%8C%D0%B8/633978/img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xn--i1abbnckbmcl9fb.xn--p1ai/%D1%81%D1%82%D0%B0%D1%82%D1%8C%D0%B8/633978/img8.jpg"/>
                          <pic:cNvPicPr>
                            <a:picLocks noChangeAspect="1" noChangeArrowheads="1"/>
                          </pic:cNvPicPr>
                        </pic:nvPicPr>
                        <pic:blipFill>
                          <a:blip r:embed="rId16" cstate="print"/>
                          <a:srcRect/>
                          <a:stretch>
                            <a:fillRect/>
                          </a:stretch>
                        </pic:blipFill>
                        <pic:spPr bwMode="auto">
                          <a:xfrm>
                            <a:off x="0" y="0"/>
                            <a:ext cx="1252220" cy="831850"/>
                          </a:xfrm>
                          <a:prstGeom prst="rect">
                            <a:avLst/>
                          </a:prstGeom>
                          <a:noFill/>
                          <a:ln w="9525">
                            <a:noFill/>
                            <a:miter lim="800000"/>
                            <a:headEnd/>
                            <a:tailEnd/>
                          </a:ln>
                        </pic:spPr>
                      </pic:pic>
                    </a:graphicData>
                  </a:graphic>
                </wp:inline>
              </w:drawing>
            </w:r>
          </w:p>
        </w:tc>
      </w:tr>
      <w:tr w:rsidR="003451AD" w:rsidRPr="004C37A4" w:rsidTr="004C134F">
        <w:trPr>
          <w:jc w:val="center"/>
        </w:trPr>
        <w:tc>
          <w:tcPr>
            <w:tcW w:w="1746"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№9</w:t>
            </w:r>
          </w:p>
        </w:tc>
        <w:tc>
          <w:tcPr>
            <w:tcW w:w="3827"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w:t>
            </w:r>
            <w:r w:rsidR="003451AD" w:rsidRPr="004C37A4">
              <w:rPr>
                <w:rFonts w:ascii="Times New Roman" w:eastAsia="Times New Roman" w:hAnsi="Times New Roman" w:cs="Times New Roman"/>
                <w:b/>
                <w:bCs/>
                <w:sz w:val="28"/>
                <w:szCs w:val="28"/>
                <w:lang w:eastAsia="ru-RU"/>
              </w:rPr>
              <w:t xml:space="preserve">Искусственный водоем </w:t>
            </w:r>
            <w:r w:rsidR="003451AD" w:rsidRPr="004C37A4">
              <w:rPr>
                <w:rFonts w:ascii="Times New Roman" w:eastAsia="Times New Roman" w:hAnsi="Times New Roman" w:cs="Times New Roman"/>
                <w:sz w:val="28"/>
                <w:szCs w:val="28"/>
                <w:lang w:eastAsia="ru-RU"/>
              </w:rPr>
              <w:t xml:space="preserve"> </w:t>
            </w:r>
          </w:p>
        </w:tc>
        <w:tc>
          <w:tcPr>
            <w:tcW w:w="5245"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0B1F5E">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br/>
              <w:t xml:space="preserve">Рассказ об </w:t>
            </w:r>
            <w:r w:rsidR="000B1F5E">
              <w:rPr>
                <w:rFonts w:ascii="Times New Roman" w:eastAsia="Times New Roman" w:hAnsi="Times New Roman" w:cs="Times New Roman"/>
                <w:sz w:val="28"/>
                <w:szCs w:val="28"/>
                <w:lang w:eastAsia="ru-RU"/>
              </w:rPr>
              <w:t>истории озера, редких растениях</w:t>
            </w:r>
            <w:r w:rsidRPr="004C37A4">
              <w:rPr>
                <w:rFonts w:ascii="Times New Roman" w:eastAsia="Times New Roman" w:hAnsi="Times New Roman" w:cs="Times New Roman"/>
                <w:sz w:val="28"/>
                <w:szCs w:val="28"/>
                <w:lang w:eastAsia="ru-RU"/>
              </w:rPr>
              <w:t xml:space="preserve"> водных обитателях.</w:t>
            </w:r>
          </w:p>
        </w:tc>
        <w:tc>
          <w:tcPr>
            <w:tcW w:w="2423"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noProof/>
                <w:sz w:val="28"/>
                <w:szCs w:val="28"/>
                <w:lang w:eastAsia="ru-RU"/>
              </w:rPr>
              <w:drawing>
                <wp:inline distT="0" distB="0" distL="0" distR="0">
                  <wp:extent cx="1235710" cy="798830"/>
                  <wp:effectExtent l="19050" t="0" r="2540" b="0"/>
                  <wp:docPr id="10" name="Рисунок 10" descr="http://xn--i1abbnckbmcl9fb.xn--p1ai/%D1%81%D1%82%D0%B0%D1%82%D1%8C%D0%B8/633978/img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xn--i1abbnckbmcl9fb.xn--p1ai/%D1%81%D1%82%D0%B0%D1%82%D1%8C%D0%B8/633978/img9.jpg"/>
                          <pic:cNvPicPr>
                            <a:picLocks noChangeAspect="1" noChangeArrowheads="1"/>
                          </pic:cNvPicPr>
                        </pic:nvPicPr>
                        <pic:blipFill>
                          <a:blip r:embed="rId17" cstate="print"/>
                          <a:srcRect/>
                          <a:stretch>
                            <a:fillRect/>
                          </a:stretch>
                        </pic:blipFill>
                        <pic:spPr bwMode="auto">
                          <a:xfrm>
                            <a:off x="0" y="0"/>
                            <a:ext cx="1235710" cy="798830"/>
                          </a:xfrm>
                          <a:prstGeom prst="rect">
                            <a:avLst/>
                          </a:prstGeom>
                          <a:noFill/>
                          <a:ln w="9525">
                            <a:noFill/>
                            <a:miter lim="800000"/>
                            <a:headEnd/>
                            <a:tailEnd/>
                          </a:ln>
                        </pic:spPr>
                      </pic:pic>
                    </a:graphicData>
                  </a:graphic>
                </wp:inline>
              </w:drawing>
            </w:r>
          </w:p>
        </w:tc>
      </w:tr>
      <w:tr w:rsidR="003451AD" w:rsidRPr="004C37A4" w:rsidTr="003451AD">
        <w:trPr>
          <w:jc w:val="center"/>
        </w:trPr>
        <w:tc>
          <w:tcPr>
            <w:tcW w:w="1746"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№10</w:t>
            </w:r>
          </w:p>
        </w:tc>
        <w:tc>
          <w:tcPr>
            <w:tcW w:w="3827"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p>
        </w:tc>
        <w:tc>
          <w:tcPr>
            <w:tcW w:w="5245"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p>
        </w:tc>
        <w:tc>
          <w:tcPr>
            <w:tcW w:w="2423" w:type="dxa"/>
            <w:tcBorders>
              <w:top w:val="outset" w:sz="6" w:space="0" w:color="C0C0C0"/>
              <w:left w:val="outset" w:sz="6" w:space="0" w:color="C0C0C0"/>
              <w:bottom w:val="outset" w:sz="6" w:space="0" w:color="C0C0C0"/>
              <w:right w:val="outset" w:sz="6" w:space="0" w:color="C0C0C0"/>
            </w:tcBorders>
            <w:shd w:val="clear" w:color="auto" w:fill="auto"/>
            <w:tcMar>
              <w:top w:w="0" w:type="dxa"/>
              <w:left w:w="0" w:type="dxa"/>
              <w:bottom w:w="0" w:type="dxa"/>
              <w:right w:w="0" w:type="dxa"/>
            </w:tcMar>
            <w:hideMark/>
          </w:tcPr>
          <w:p w:rsidR="00EB37DA" w:rsidRPr="004C37A4" w:rsidRDefault="00EB37DA" w:rsidP="004C37A4">
            <w:pPr>
              <w:spacing w:after="0" w:line="240" w:lineRule="auto"/>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noProof/>
                <w:sz w:val="28"/>
                <w:szCs w:val="28"/>
                <w:lang w:eastAsia="ru-RU"/>
              </w:rPr>
              <w:drawing>
                <wp:inline distT="0" distB="0" distL="0" distR="0">
                  <wp:extent cx="1235710" cy="823595"/>
                  <wp:effectExtent l="19050" t="0" r="2540" b="0"/>
                  <wp:docPr id="11" name="Рисунок 11" descr="http://xn--i1abbnckbmcl9fb.xn--p1ai/%D1%81%D1%82%D0%B0%D1%82%D1%8C%D0%B8/633978/im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xn--i1abbnckbmcl9fb.xn--p1ai/%D1%81%D1%82%D0%B0%D1%82%D1%8C%D0%B8/633978/img10.jpg"/>
                          <pic:cNvPicPr>
                            <a:picLocks noChangeAspect="1" noChangeArrowheads="1"/>
                          </pic:cNvPicPr>
                        </pic:nvPicPr>
                        <pic:blipFill>
                          <a:blip r:embed="rId18" cstate="print"/>
                          <a:srcRect/>
                          <a:stretch>
                            <a:fillRect/>
                          </a:stretch>
                        </pic:blipFill>
                        <pic:spPr bwMode="auto">
                          <a:xfrm>
                            <a:off x="0" y="0"/>
                            <a:ext cx="1235710" cy="823595"/>
                          </a:xfrm>
                          <a:prstGeom prst="rect">
                            <a:avLst/>
                          </a:prstGeom>
                          <a:noFill/>
                          <a:ln w="9525">
                            <a:noFill/>
                            <a:miter lim="800000"/>
                            <a:headEnd/>
                            <a:tailEnd/>
                          </a:ln>
                        </pic:spPr>
                      </pic:pic>
                    </a:graphicData>
                  </a:graphic>
                </wp:inline>
              </w:drawing>
            </w:r>
          </w:p>
        </w:tc>
      </w:tr>
    </w:tbl>
    <w:p w:rsidR="00EB37DA" w:rsidRPr="004C37A4" w:rsidRDefault="00EB37DA" w:rsidP="004C37A4">
      <w:pPr>
        <w:spacing w:before="234" w:after="117" w:line="285" w:lineRule="atLeast"/>
        <w:jc w:val="both"/>
        <w:outlineLvl w:val="1"/>
        <w:rPr>
          <w:rFonts w:ascii="Times New Roman" w:eastAsia="Times New Roman" w:hAnsi="Times New Roman" w:cs="Times New Roman"/>
          <w:sz w:val="28"/>
          <w:szCs w:val="28"/>
          <w:shd w:val="clear" w:color="auto" w:fill="FFFFFF"/>
          <w:lang w:eastAsia="ru-RU"/>
        </w:rPr>
      </w:pPr>
      <w:r w:rsidRPr="004C37A4">
        <w:rPr>
          <w:rFonts w:ascii="Times New Roman" w:eastAsia="Times New Roman" w:hAnsi="Times New Roman" w:cs="Times New Roman"/>
          <w:sz w:val="28"/>
          <w:szCs w:val="28"/>
          <w:shd w:val="clear" w:color="auto" w:fill="FFFFFF"/>
          <w:lang w:eastAsia="ru-RU"/>
        </w:rPr>
        <w:t>9. Завершение маршрута - экскурсии (рефлексия)</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Вот и закончилась наша экскурсия. Для того чтобы ты долго ее помнил, у тебя останется этот буклет-памятка. Дома у тебя будет время, еще раз мысленно пройди по маршруту тропы, вспомни свои впечатления. Ответь, пожалуйста, на несколько вопросов:</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Что интересного ты узнал на экскурсии?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Что тебе понравилось?</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 Что поразило или удивило тебя?</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Что не понравилось?</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Что бы ты предложил организаторам экскурсии?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Придешь ли ты сюда еще раз? С какой целью?</w:t>
      </w:r>
    </w:p>
    <w:p w:rsidR="00EB37DA" w:rsidRPr="004C37A4" w:rsidRDefault="00EB37DA" w:rsidP="004C37A4">
      <w:pPr>
        <w:shd w:val="clear" w:color="auto" w:fill="FFFFFF"/>
        <w:spacing w:before="234" w:after="117" w:line="285" w:lineRule="atLeast"/>
        <w:jc w:val="both"/>
        <w:outlineLvl w:val="1"/>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sz w:val="28"/>
          <w:szCs w:val="28"/>
          <w:lang w:eastAsia="ru-RU"/>
        </w:rPr>
        <w:t>10. Формы работы с детьми на экологической тропе</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Создание учебно-экологической тропы требует выполнения множества разнообразных форм работы с учащимися по изучению и охране природы.</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Мы предлагаем лишь некоторые из них.</w:t>
      </w:r>
    </w:p>
    <w:p w:rsidR="00EB37DA" w:rsidRPr="004C37A4" w:rsidRDefault="00EB37DA" w:rsidP="004C37A4">
      <w:pPr>
        <w:spacing w:after="117" w:line="259" w:lineRule="atLeast"/>
        <w:jc w:val="both"/>
        <w:rPr>
          <w:rFonts w:ascii="Times New Roman" w:eastAsia="Times New Roman" w:hAnsi="Times New Roman" w:cs="Times New Roman"/>
          <w:b/>
          <w:bCs/>
          <w:sz w:val="28"/>
          <w:szCs w:val="28"/>
          <w:shd w:val="clear" w:color="auto" w:fill="FFFFFF"/>
          <w:lang w:eastAsia="ru-RU"/>
        </w:rPr>
      </w:pPr>
      <w:r w:rsidRPr="004C37A4">
        <w:rPr>
          <w:rFonts w:ascii="Times New Roman" w:eastAsia="Times New Roman" w:hAnsi="Times New Roman" w:cs="Times New Roman"/>
          <w:b/>
          <w:bCs/>
          <w:sz w:val="28"/>
          <w:szCs w:val="28"/>
          <w:shd w:val="clear" w:color="auto" w:fill="FFFFFF"/>
          <w:lang w:eastAsia="ru-RU"/>
        </w:rPr>
        <w:t>1. Например: работа по месяцам на экологической тропе.</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i/>
          <w:iCs/>
          <w:sz w:val="28"/>
          <w:szCs w:val="28"/>
          <w:lang w:eastAsia="ru-RU"/>
        </w:rPr>
        <w:t>Сентябрь</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Деревья на экологической тропе.</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Слушание звуков музыки в природе — шум листвы и т.д.</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Рассматривание деревьев, опавших листьев. Беседа о подготовке деревьев к зиме. Знакомство с народными приметами: много ягод на рябине — к теплой зиме; много грибов много белок будет. Сбор опавших листьев деревьев для поделок.</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Изготовление композиций из природного материала.</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i/>
          <w:iCs/>
          <w:sz w:val="28"/>
          <w:szCs w:val="28"/>
          <w:lang w:eastAsia="ru-RU"/>
        </w:rPr>
        <w:t>Октябрь</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Живая и неживая природа.</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Слушание музыки из цикла “Времена года. Осень.” П. И. Чайковского.</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Поиск объектов живой и неживой природы.</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Беседа о признаках живых организмов.</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i/>
          <w:iCs/>
          <w:sz w:val="28"/>
          <w:szCs w:val="28"/>
          <w:lang w:eastAsia="ru-RU"/>
        </w:rPr>
        <w:t>Ноябрь</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Вода в природе.</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Беседа о разных состояниях воды. Отгадывание загадок о снеге, льде, воде.</w:t>
      </w:r>
    </w:p>
    <w:p w:rsidR="00EB37DA" w:rsidRPr="004C37A4" w:rsidRDefault="001306ED" w:rsidP="004C37A4">
      <w:pPr>
        <w:shd w:val="clear" w:color="auto" w:fill="FFFFFF"/>
        <w:spacing w:after="117" w:line="259" w:lineRule="atLeast"/>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Поиск льда под снегом. </w:t>
      </w:r>
      <w:proofErr w:type="gramStart"/>
      <w:r>
        <w:rPr>
          <w:rFonts w:ascii="Times New Roman" w:eastAsia="Times New Roman" w:hAnsi="Times New Roman" w:cs="Times New Roman"/>
          <w:sz w:val="28"/>
          <w:szCs w:val="28"/>
          <w:lang w:eastAsia="ru-RU"/>
        </w:rPr>
        <w:t xml:space="preserve">Беседа </w:t>
      </w:r>
      <w:r w:rsidR="00EB37DA" w:rsidRPr="004C37A4">
        <w:rPr>
          <w:rFonts w:ascii="Times New Roman" w:eastAsia="Times New Roman" w:hAnsi="Times New Roman" w:cs="Times New Roman"/>
          <w:sz w:val="28"/>
          <w:szCs w:val="28"/>
          <w:lang w:eastAsia="ru-RU"/>
        </w:rPr>
        <w:t>,</w:t>
      </w:r>
      <w:proofErr w:type="gramEnd"/>
      <w:r w:rsidR="00EB37DA" w:rsidRPr="004C37A4">
        <w:rPr>
          <w:rFonts w:ascii="Times New Roman" w:eastAsia="Times New Roman" w:hAnsi="Times New Roman" w:cs="Times New Roman"/>
          <w:sz w:val="28"/>
          <w:szCs w:val="28"/>
          <w:lang w:eastAsia="ru-RU"/>
        </w:rPr>
        <w:t xml:space="preserve"> “Кого река повстречала на своем пути?”.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Рисование на тему “Кого река повстречала на своем пути?”.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i/>
          <w:iCs/>
          <w:sz w:val="28"/>
          <w:szCs w:val="28"/>
          <w:lang w:eastAsia="ru-RU"/>
        </w:rPr>
        <w:t>Декабрь</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Деревья зимой (лиственница).</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Рассматривание силуэтов деревьев.</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Рассказ о лиственнице. Сравнение ели и лиственницы.</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Отобразить схематично то, что интересного увидели во время экскурсии.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sz w:val="28"/>
          <w:szCs w:val="28"/>
          <w:lang w:eastAsia="ru-RU"/>
        </w:rPr>
        <w:t>2. Экологическая игра “Растительные этажи”.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i/>
          <w:iCs/>
          <w:sz w:val="28"/>
          <w:szCs w:val="28"/>
          <w:lang w:eastAsia="ru-RU"/>
        </w:rPr>
        <w:t>Материалы:</w:t>
      </w:r>
      <w:r w:rsidRPr="004C37A4">
        <w:rPr>
          <w:rFonts w:ascii="Times New Roman" w:eastAsia="Times New Roman" w:hAnsi="Times New Roman" w:cs="Times New Roman"/>
          <w:sz w:val="28"/>
          <w:szCs w:val="28"/>
          <w:lang w:eastAsia="ru-RU"/>
        </w:rPr>
        <w:t> изображение лесных ярусов (на плотной бумаге), карточки с изображением животных, бумага, цветные карандаши.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i/>
          <w:iCs/>
          <w:sz w:val="28"/>
          <w:szCs w:val="28"/>
          <w:lang w:eastAsia="ru-RU"/>
        </w:rPr>
        <w:t>Понятия и взаимосвязи</w:t>
      </w:r>
      <w:r w:rsidRPr="004C37A4">
        <w:rPr>
          <w:rFonts w:ascii="Times New Roman" w:eastAsia="Times New Roman" w:hAnsi="Times New Roman" w:cs="Times New Roman"/>
          <w:sz w:val="28"/>
          <w:szCs w:val="28"/>
          <w:lang w:eastAsia="ru-RU"/>
        </w:rPr>
        <w:t>: растительные ярусы, пищевая цепь, “жилища” животных.</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i/>
          <w:iCs/>
          <w:sz w:val="28"/>
          <w:szCs w:val="28"/>
          <w:lang w:eastAsia="ru-RU"/>
        </w:rPr>
        <w:t>Мотивация</w:t>
      </w:r>
      <w:r w:rsidRPr="004C37A4">
        <w:rPr>
          <w:rFonts w:ascii="Times New Roman" w:eastAsia="Times New Roman" w:hAnsi="Times New Roman" w:cs="Times New Roman"/>
          <w:sz w:val="28"/>
          <w:szCs w:val="28"/>
          <w:lang w:eastAsia="ru-RU"/>
        </w:rPr>
        <w:t>: поговорим с детьми о том, какие растения они могут увидеть в лесу, чем они различаются (высотой, цветом и т.д.) и каково их значение для леса. Пусть дети расскажут о том, каких зверюшек и где можно найти в лесу (под скалой, на дереве).</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i/>
          <w:iCs/>
          <w:sz w:val="28"/>
          <w:szCs w:val="28"/>
          <w:lang w:eastAsia="ru-RU"/>
        </w:rPr>
        <w:t>Задание:</w:t>
      </w:r>
      <w:r w:rsidRPr="004C37A4">
        <w:rPr>
          <w:rFonts w:ascii="Times New Roman" w:eastAsia="Times New Roman" w:hAnsi="Times New Roman" w:cs="Times New Roman"/>
          <w:sz w:val="28"/>
          <w:szCs w:val="28"/>
          <w:lang w:eastAsia="ru-RU"/>
        </w:rPr>
        <w:t> определить, на каком растительном ярусе обитает данное животное, на каком охотится и т.д.</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i/>
          <w:iCs/>
          <w:sz w:val="28"/>
          <w:szCs w:val="28"/>
          <w:lang w:eastAsia="ru-RU"/>
        </w:rPr>
        <w:t>Игра:</w:t>
      </w:r>
      <w:r w:rsidRPr="004C37A4">
        <w:rPr>
          <w:rFonts w:ascii="Times New Roman" w:eastAsia="Times New Roman" w:hAnsi="Times New Roman" w:cs="Times New Roman"/>
          <w:sz w:val="28"/>
          <w:szCs w:val="28"/>
          <w:lang w:eastAsia="ru-RU"/>
        </w:rPr>
        <w:t> ведущий заранее готовит картинки с изображениями животных. Дети рассаживаются вокруг листа плотной бумаги с изображением лесных ярусов и ведущий по одной показывает им картинки. Тот, кто первым правильно назовёт ярус, на котором обитает данное животное, получает очко и имеет право положить картинку на данный ярус. Если ребёнок правильно назовёт животное, он получает ещё одно очко. Побеждает тот, кто заработал больше всех очков.</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Варианты:</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 не только разместить изображение животных по растительным ярусам, но и привести хотя бы один пример жертвы и один пример хищника;</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ведущий готовит изображения животных определённой пищевой цепи (или нескольких цепей). Задача игроков – правильно составить пищевую цепь и указать стрелками взаимосвязь между животными.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sz w:val="28"/>
          <w:szCs w:val="28"/>
          <w:lang w:eastAsia="ru-RU"/>
        </w:rPr>
        <w:t>3. Экологическая игра “Ищи взаимосвязи”.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i/>
          <w:iCs/>
          <w:sz w:val="28"/>
          <w:szCs w:val="28"/>
          <w:lang w:eastAsia="ru-RU"/>
        </w:rPr>
        <w:t>Материалы</w:t>
      </w:r>
      <w:r w:rsidRPr="004C37A4">
        <w:rPr>
          <w:rFonts w:ascii="Times New Roman" w:eastAsia="Times New Roman" w:hAnsi="Times New Roman" w:cs="Times New Roman"/>
          <w:sz w:val="28"/>
          <w:szCs w:val="28"/>
          <w:lang w:eastAsia="ru-RU"/>
        </w:rPr>
        <w:t>: листики с подготовленными парами терминов (понятий).</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i/>
          <w:iCs/>
          <w:sz w:val="28"/>
          <w:szCs w:val="28"/>
          <w:lang w:eastAsia="ru-RU"/>
        </w:rPr>
        <w:t>Понятия и взаимосвязи:</w:t>
      </w:r>
      <w:r w:rsidRPr="004C37A4">
        <w:rPr>
          <w:rFonts w:ascii="Times New Roman" w:eastAsia="Times New Roman" w:hAnsi="Times New Roman" w:cs="Times New Roman"/>
          <w:sz w:val="28"/>
          <w:szCs w:val="28"/>
          <w:lang w:eastAsia="ru-RU"/>
        </w:rPr>
        <w:t> хищник-жертва, воздействие человека на окружающую среду, стабильность экосистемы, кислотный дождь и т.д.</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i/>
          <w:iCs/>
          <w:sz w:val="28"/>
          <w:szCs w:val="28"/>
          <w:lang w:eastAsia="ru-RU"/>
        </w:rPr>
        <w:t>Мотивация:</w:t>
      </w:r>
      <w:r w:rsidRPr="004C37A4">
        <w:rPr>
          <w:rFonts w:ascii="Times New Roman" w:eastAsia="Times New Roman" w:hAnsi="Times New Roman" w:cs="Times New Roman"/>
          <w:sz w:val="28"/>
          <w:szCs w:val="28"/>
          <w:lang w:eastAsia="ru-RU"/>
        </w:rPr>
        <w:t> предложите детям разделить на исследовательские пары, которые изучают определенную научную проблему и стремятся первыми её решить. Приведите примеры конкуренции в сфере биологии, физики и других наук.</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i/>
          <w:iCs/>
          <w:sz w:val="28"/>
          <w:szCs w:val="28"/>
          <w:lang w:eastAsia="ru-RU"/>
        </w:rPr>
        <w:t>Задание:</w:t>
      </w:r>
      <w:r w:rsidRPr="004C37A4">
        <w:rPr>
          <w:rFonts w:ascii="Times New Roman" w:eastAsia="Times New Roman" w:hAnsi="Times New Roman" w:cs="Times New Roman"/>
          <w:sz w:val="28"/>
          <w:szCs w:val="28"/>
          <w:lang w:eastAsia="ru-RU"/>
        </w:rPr>
        <w:t> выяснить, доказать взаимосвязь между парой предложенных понятий.</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i/>
          <w:iCs/>
          <w:sz w:val="28"/>
          <w:szCs w:val="28"/>
          <w:lang w:eastAsia="ru-RU"/>
        </w:rPr>
        <w:t>Игра:</w:t>
      </w:r>
      <w:r w:rsidRPr="004C37A4">
        <w:rPr>
          <w:rFonts w:ascii="Times New Roman" w:eastAsia="Times New Roman" w:hAnsi="Times New Roman" w:cs="Times New Roman"/>
          <w:sz w:val="28"/>
          <w:szCs w:val="28"/>
          <w:lang w:eastAsia="ru-RU"/>
        </w:rPr>
        <w:t> ведущий готовит пары понятий, чётко их пишет и складывает в шапку. Подбирайте эти пары дифференцировано: для младших школьников попроще, для старших - посложнее. Та исследовательская пара, которая первой назовёт взаимосвязь, получит очко, а остальным сообщит свой ответ на “конференции”. Задача может иметь несколько решений. Очень важно, чтобы ведущий после оглашения ответа помог детям уточнить возможные неясности, а если нужно, то ознакомил их со своим решением.</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Примеры пар по сложности: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белка-шишка;</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лишайник-воздух;</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нефтяная авария-гибель птиц;</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тепловая электростанция - аллергические заболевания;</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чистка зубов - энергия (экономия воды);</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гамбургеры - тропические леса (животноводство, скотоводство).</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Примечание:</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в конце игры дети могут свой ответ нарисовать;</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каждая пара “исследователей” в заключение готовит хотя бы две пары понятий и предлагает “соперникам” определить их взаимосвязи.</w:t>
      </w:r>
    </w:p>
    <w:p w:rsidR="00EB37DA" w:rsidRPr="004C37A4" w:rsidRDefault="00EB37DA" w:rsidP="004C37A4">
      <w:pPr>
        <w:spacing w:after="117" w:line="259" w:lineRule="atLeast"/>
        <w:jc w:val="both"/>
        <w:rPr>
          <w:rFonts w:ascii="Times New Roman" w:eastAsia="Times New Roman" w:hAnsi="Times New Roman" w:cs="Times New Roman"/>
          <w:b/>
          <w:bCs/>
          <w:sz w:val="28"/>
          <w:szCs w:val="28"/>
          <w:shd w:val="clear" w:color="auto" w:fill="FFFFFF"/>
          <w:lang w:eastAsia="ru-RU"/>
        </w:rPr>
      </w:pPr>
      <w:r w:rsidRPr="004C37A4">
        <w:rPr>
          <w:rFonts w:ascii="Times New Roman" w:eastAsia="Times New Roman" w:hAnsi="Times New Roman" w:cs="Times New Roman"/>
          <w:b/>
          <w:bCs/>
          <w:sz w:val="28"/>
          <w:szCs w:val="28"/>
          <w:shd w:val="clear" w:color="auto" w:fill="FFFFFF"/>
          <w:lang w:eastAsia="ru-RU"/>
        </w:rPr>
        <w:t>4. Викторина.</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А) Узнайте зимующую птицу и расскажите, что вы знаете о ней.</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 Я день-деньской стучу-стучу. </w:t>
      </w:r>
      <w:r w:rsidRPr="004C37A4">
        <w:rPr>
          <w:rFonts w:ascii="Times New Roman" w:eastAsia="Times New Roman" w:hAnsi="Times New Roman" w:cs="Times New Roman"/>
          <w:sz w:val="28"/>
          <w:szCs w:val="28"/>
          <w:lang w:eastAsia="ru-RU"/>
        </w:rPr>
        <w:br/>
        <w:t>Я врач лесной. Я лес лечу.</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2. Я весь день ловлю жучков, </w:t>
      </w:r>
      <w:r w:rsidRPr="004C37A4">
        <w:rPr>
          <w:rFonts w:ascii="Times New Roman" w:eastAsia="Times New Roman" w:hAnsi="Times New Roman" w:cs="Times New Roman"/>
          <w:sz w:val="28"/>
          <w:szCs w:val="28"/>
          <w:lang w:eastAsia="ru-RU"/>
        </w:rPr>
        <w:br/>
        <w:t>Уплетаю червячков. </w:t>
      </w:r>
      <w:r w:rsidRPr="004C37A4">
        <w:rPr>
          <w:rFonts w:ascii="Times New Roman" w:eastAsia="Times New Roman" w:hAnsi="Times New Roman" w:cs="Times New Roman"/>
          <w:sz w:val="28"/>
          <w:szCs w:val="28"/>
          <w:lang w:eastAsia="ru-RU"/>
        </w:rPr>
        <w:br/>
        <w:t>(В тёплый край я не летаю, </w:t>
      </w:r>
      <w:r w:rsidRPr="004C37A4">
        <w:rPr>
          <w:rFonts w:ascii="Times New Roman" w:eastAsia="Times New Roman" w:hAnsi="Times New Roman" w:cs="Times New Roman"/>
          <w:sz w:val="28"/>
          <w:szCs w:val="28"/>
          <w:lang w:eastAsia="ru-RU"/>
        </w:rPr>
        <w:br/>
        <w:t>Здесь под крышей обитаю. </w:t>
      </w:r>
      <w:r w:rsidRPr="004C37A4">
        <w:rPr>
          <w:rFonts w:ascii="Times New Roman" w:eastAsia="Times New Roman" w:hAnsi="Times New Roman" w:cs="Times New Roman"/>
          <w:sz w:val="28"/>
          <w:szCs w:val="28"/>
          <w:lang w:eastAsia="ru-RU"/>
        </w:rPr>
        <w:br/>
        <w:t>Чик-чирик! Не робей! </w:t>
      </w:r>
      <w:r w:rsidRPr="004C37A4">
        <w:rPr>
          <w:rFonts w:ascii="Times New Roman" w:eastAsia="Times New Roman" w:hAnsi="Times New Roman" w:cs="Times New Roman"/>
          <w:sz w:val="28"/>
          <w:szCs w:val="28"/>
          <w:lang w:eastAsia="ru-RU"/>
        </w:rPr>
        <w:br/>
        <w:t>Я бывалый ...</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3. Окраской - сероватая, </w:t>
      </w:r>
      <w:r w:rsidRPr="004C37A4">
        <w:rPr>
          <w:rFonts w:ascii="Times New Roman" w:eastAsia="Times New Roman" w:hAnsi="Times New Roman" w:cs="Times New Roman"/>
          <w:sz w:val="28"/>
          <w:szCs w:val="28"/>
          <w:lang w:eastAsia="ru-RU"/>
        </w:rPr>
        <w:br/>
        <w:t>Повадкой - вороватая, </w:t>
      </w:r>
      <w:r w:rsidRPr="004C37A4">
        <w:rPr>
          <w:rFonts w:ascii="Times New Roman" w:eastAsia="Times New Roman" w:hAnsi="Times New Roman" w:cs="Times New Roman"/>
          <w:sz w:val="28"/>
          <w:szCs w:val="28"/>
          <w:lang w:eastAsia="ru-RU"/>
        </w:rPr>
        <w:br/>
        <w:t>Крикунья хрипловатая - </w:t>
      </w:r>
      <w:r w:rsidRPr="004C37A4">
        <w:rPr>
          <w:rFonts w:ascii="Times New Roman" w:eastAsia="Times New Roman" w:hAnsi="Times New Roman" w:cs="Times New Roman"/>
          <w:sz w:val="28"/>
          <w:szCs w:val="28"/>
          <w:lang w:eastAsia="ru-RU"/>
        </w:rPr>
        <w:br/>
        <w:t>Известная персона. </w:t>
      </w:r>
      <w:r w:rsidRPr="004C37A4">
        <w:rPr>
          <w:rFonts w:ascii="Times New Roman" w:eastAsia="Times New Roman" w:hAnsi="Times New Roman" w:cs="Times New Roman"/>
          <w:sz w:val="28"/>
          <w:szCs w:val="28"/>
          <w:lang w:eastAsia="ru-RU"/>
        </w:rPr>
        <w:br/>
        <w:t>Это кто? ...</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4. Непоседа птица эта - одного с берёзой цвета.</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5. Синяя косынка, тёмненькая спинка </w:t>
      </w:r>
      <w:r w:rsidRPr="004C37A4">
        <w:rPr>
          <w:rFonts w:ascii="Times New Roman" w:eastAsia="Times New Roman" w:hAnsi="Times New Roman" w:cs="Times New Roman"/>
          <w:sz w:val="28"/>
          <w:szCs w:val="28"/>
          <w:lang w:eastAsia="ru-RU"/>
        </w:rPr>
        <w:br/>
        <w:t>Маленькая птичка. Звать её...</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Б) Викторина: “Что ты знаешь о зимующих птицах?”</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 Какая наша птица может двигаться по вертикальному стволу и вверх и вниз головой? (Поползень) </w:t>
      </w:r>
      <w:r w:rsidRPr="004C37A4">
        <w:rPr>
          <w:rFonts w:ascii="Times New Roman" w:eastAsia="Times New Roman" w:hAnsi="Times New Roman" w:cs="Times New Roman"/>
          <w:sz w:val="28"/>
          <w:szCs w:val="28"/>
          <w:lang w:eastAsia="ru-RU"/>
        </w:rPr>
        <w:br/>
        <w:t>2. Какие птицы двигаются по вертикальному стволу только вверх головой? (Дятел, пищуха) </w:t>
      </w:r>
      <w:r w:rsidRPr="004C37A4">
        <w:rPr>
          <w:rFonts w:ascii="Times New Roman" w:eastAsia="Times New Roman" w:hAnsi="Times New Roman" w:cs="Times New Roman"/>
          <w:sz w:val="28"/>
          <w:szCs w:val="28"/>
          <w:lang w:eastAsia="ru-RU"/>
        </w:rPr>
        <w:br/>
      </w:r>
      <w:r w:rsidRPr="004C37A4">
        <w:rPr>
          <w:rFonts w:ascii="Times New Roman" w:eastAsia="Times New Roman" w:hAnsi="Times New Roman" w:cs="Times New Roman"/>
          <w:sz w:val="28"/>
          <w:szCs w:val="28"/>
          <w:lang w:eastAsia="ru-RU"/>
        </w:rPr>
        <w:lastRenderedPageBreak/>
        <w:t>3. Что птицам страшнее голод или холод зимой? (голод) </w:t>
      </w:r>
      <w:r w:rsidRPr="004C37A4">
        <w:rPr>
          <w:rFonts w:ascii="Times New Roman" w:eastAsia="Times New Roman" w:hAnsi="Times New Roman" w:cs="Times New Roman"/>
          <w:sz w:val="28"/>
          <w:szCs w:val="28"/>
          <w:lang w:eastAsia="ru-RU"/>
        </w:rPr>
        <w:br/>
        <w:t>4. Какие птицы перекочевывают на зиму к жилью человека? (Синица большая, сорока, ворона, галка) </w:t>
      </w:r>
      <w:r w:rsidRPr="004C37A4">
        <w:rPr>
          <w:rFonts w:ascii="Times New Roman" w:eastAsia="Times New Roman" w:hAnsi="Times New Roman" w:cs="Times New Roman"/>
          <w:sz w:val="28"/>
          <w:szCs w:val="28"/>
          <w:lang w:eastAsia="ru-RU"/>
        </w:rPr>
        <w:br/>
        <w:t>5. Для какой птицы зимой семена репейника являются любимым кормом? (Для щегла) </w:t>
      </w:r>
      <w:r w:rsidRPr="004C37A4">
        <w:rPr>
          <w:rFonts w:ascii="Times New Roman" w:eastAsia="Times New Roman" w:hAnsi="Times New Roman" w:cs="Times New Roman"/>
          <w:sz w:val="28"/>
          <w:szCs w:val="28"/>
          <w:lang w:eastAsia="ru-RU"/>
        </w:rPr>
        <w:br/>
        <w:t>6. Какую пользу человеку приносит синица зимой, когда все насекомые спят? (Зимой синицы разыскивают в щелях и скважинах насекомых, яйца, личинки и поедают их) </w:t>
      </w:r>
      <w:r w:rsidRPr="004C37A4">
        <w:rPr>
          <w:rFonts w:ascii="Times New Roman" w:eastAsia="Times New Roman" w:hAnsi="Times New Roman" w:cs="Times New Roman"/>
          <w:sz w:val="28"/>
          <w:szCs w:val="28"/>
          <w:lang w:eastAsia="ru-RU"/>
        </w:rPr>
        <w:br/>
        <w:t>7. Какие виды воробьев гнездятся у нас? (Домовой и полевой) </w:t>
      </w:r>
      <w:r w:rsidRPr="004C37A4">
        <w:rPr>
          <w:rFonts w:ascii="Times New Roman" w:eastAsia="Times New Roman" w:hAnsi="Times New Roman" w:cs="Times New Roman"/>
          <w:sz w:val="28"/>
          <w:szCs w:val="28"/>
          <w:lang w:eastAsia="ru-RU"/>
        </w:rPr>
        <w:br/>
        <w:t>8. Название какой зимующей птицы созвучно с названием танца? (Чечетка) </w:t>
      </w:r>
      <w:r w:rsidRPr="004C37A4">
        <w:rPr>
          <w:rFonts w:ascii="Times New Roman" w:eastAsia="Times New Roman" w:hAnsi="Times New Roman" w:cs="Times New Roman"/>
          <w:sz w:val="28"/>
          <w:szCs w:val="28"/>
          <w:lang w:eastAsia="ru-RU"/>
        </w:rPr>
        <w:br/>
        <w:t>9. Почему тушка мертвого клеста даже в тепле долго не разлагается? (Клесты питаются семенами хвойных деревьев. Все тело их пропитывается смолой. Смола сохраняет тело от тления) </w:t>
      </w:r>
      <w:r w:rsidRPr="004C37A4">
        <w:rPr>
          <w:rFonts w:ascii="Times New Roman" w:eastAsia="Times New Roman" w:hAnsi="Times New Roman" w:cs="Times New Roman"/>
          <w:sz w:val="28"/>
          <w:szCs w:val="28"/>
          <w:lang w:eastAsia="ru-RU"/>
        </w:rPr>
        <w:br/>
        <w:t>10. Какая птица резко меняет цвет своего оперения? (Куропатка: летом она серая, а зимой белая) </w:t>
      </w:r>
      <w:r w:rsidRPr="004C37A4">
        <w:rPr>
          <w:rFonts w:ascii="Times New Roman" w:eastAsia="Times New Roman" w:hAnsi="Times New Roman" w:cs="Times New Roman"/>
          <w:sz w:val="28"/>
          <w:szCs w:val="28"/>
          <w:lang w:eastAsia="ru-RU"/>
        </w:rPr>
        <w:br/>
        <w:t>11. Назовите зимующих птиц, на голове которых есть хохол? (Свиристель, чечетка ) </w:t>
      </w:r>
      <w:r w:rsidRPr="004C37A4">
        <w:rPr>
          <w:rFonts w:ascii="Times New Roman" w:eastAsia="Times New Roman" w:hAnsi="Times New Roman" w:cs="Times New Roman"/>
          <w:sz w:val="28"/>
          <w:szCs w:val="28"/>
          <w:lang w:eastAsia="ru-RU"/>
        </w:rPr>
        <w:br/>
        <w:t>12. Какие птицы выводят птенцов в лютый мороз? (Клесты, зимородки) </w:t>
      </w:r>
      <w:r w:rsidRPr="004C37A4">
        <w:rPr>
          <w:rFonts w:ascii="Times New Roman" w:eastAsia="Times New Roman" w:hAnsi="Times New Roman" w:cs="Times New Roman"/>
          <w:sz w:val="28"/>
          <w:szCs w:val="28"/>
          <w:lang w:eastAsia="ru-RU"/>
        </w:rPr>
        <w:br/>
        <w:t xml:space="preserve">13. Сколько разных синиц живет в наших местах? (Шесть: большая, гаичка, </w:t>
      </w:r>
      <w:proofErr w:type="spellStart"/>
      <w:r w:rsidRPr="004C37A4">
        <w:rPr>
          <w:rFonts w:ascii="Times New Roman" w:eastAsia="Times New Roman" w:hAnsi="Times New Roman" w:cs="Times New Roman"/>
          <w:sz w:val="28"/>
          <w:szCs w:val="28"/>
          <w:lang w:eastAsia="ru-RU"/>
        </w:rPr>
        <w:t>московка</w:t>
      </w:r>
      <w:proofErr w:type="spellEnd"/>
      <w:r w:rsidRPr="004C37A4">
        <w:rPr>
          <w:rFonts w:ascii="Times New Roman" w:eastAsia="Times New Roman" w:hAnsi="Times New Roman" w:cs="Times New Roman"/>
          <w:sz w:val="28"/>
          <w:szCs w:val="28"/>
          <w:lang w:eastAsia="ru-RU"/>
        </w:rPr>
        <w:t>, хохлатка, лазоревка, длиннохвостая) </w:t>
      </w:r>
      <w:r w:rsidRPr="004C37A4">
        <w:rPr>
          <w:rFonts w:ascii="Times New Roman" w:eastAsia="Times New Roman" w:hAnsi="Times New Roman" w:cs="Times New Roman"/>
          <w:sz w:val="28"/>
          <w:szCs w:val="28"/>
          <w:lang w:eastAsia="ru-RU"/>
        </w:rPr>
        <w:br/>
        <w:t>14. Какие птицы живут у нас только зимой? (Чечетка, свиристель, полярная сова) </w:t>
      </w:r>
      <w:r w:rsidRPr="004C37A4">
        <w:rPr>
          <w:rFonts w:ascii="Times New Roman" w:eastAsia="Times New Roman" w:hAnsi="Times New Roman" w:cs="Times New Roman"/>
          <w:sz w:val="28"/>
          <w:szCs w:val="28"/>
          <w:lang w:eastAsia="ru-RU"/>
        </w:rPr>
        <w:br/>
        <w:t>15. Чем можно объяснить, что ласточки, стрижи, мухоловки на зиму улетают на юг, а синицы, дятлы и поползни остаются? (Мухоловки, стрижи и ласточки ловят насекомых в воздухе, а осенью насекомые забираются в убежища, то есть становятся для этих птиц недоступными. Синицы, дятлы и поползни приспосабливаются к добыванию насекомых, их личинок, куколок и яиц из зимних убежищ) </w:t>
      </w:r>
      <w:r w:rsidRPr="004C37A4">
        <w:rPr>
          <w:rFonts w:ascii="Times New Roman" w:eastAsia="Times New Roman" w:hAnsi="Times New Roman" w:cs="Times New Roman"/>
          <w:sz w:val="28"/>
          <w:szCs w:val="28"/>
          <w:lang w:eastAsia="ru-RU"/>
        </w:rPr>
        <w:br/>
        <w:t>16. Какой отряд птиц включает наибольшее число видов? (Воробьиные)</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В) Викторина о зимующих птицах.</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i/>
          <w:iCs/>
          <w:sz w:val="28"/>
          <w:szCs w:val="28"/>
          <w:lang w:eastAsia="ru-RU"/>
        </w:rPr>
        <w:t>Вопросы:</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  Какая птица наших мест живет дольше всех?</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2.  Где зимующие птицы спят? Вороны и галки ночуют стаями, прижавшись друг к другу. Дятлы и синицы спят в дуплах. А где прячутся ночью тетерева и рябчики?</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3.  Наблюдая из окна за поведением воробьёв, прилетающих на кормушку, дети научились определять, какая погода на улице. Как они это делали?</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4.  Утки с удовольствием залезают в воду в самый сильный мороз.  Почему?</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5.  Воробей – это вредная или полезная птица?</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6.  У какой зимующей птицы самый длинный клюв?</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7.  У какой зимующей птицы самый длинный хвост?</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8.  Какие птицы строят гнезда в январе?</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9.  Какую пользу птицы приносят зимой?</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i/>
          <w:iCs/>
          <w:sz w:val="28"/>
          <w:szCs w:val="28"/>
          <w:lang w:eastAsia="ru-RU"/>
        </w:rPr>
        <w:t>Ответы.</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1.  Ворон живет 100 лет.</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2.  Тетерева и рябчики прячутся под снегом.</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3.  В холодную погоду воробьи взъерошенные – так легче сохранять тепло тела.</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4.  В мороз вода теплее, чем воздух. Поэтому в воде уткам не так холодно.</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5.  Воробьи, конечно, едят зерно- это вред. Но зато они кормят птенцов гусеницами – это большая польза.</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6.  Самый длинный клюв у дятла – примерно 15 см.</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7.  Самый длинный хвост у сороки.</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8.  В январе строят гнезда клесты.</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9.  Зимой птицы находят в коре деревьев насекомых и личинки насекомых.</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Г) Викторина “Что ты знаешь о зимующих птицах?”</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Какие птицы собирают себе на зиму запасы?</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Какая наша птица может двигаться по вертикальному стволу и вверх и вниз головой?</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Какие птицы двигаются по вертикальному стволу только вверх головой?</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Что птицам страшнее голод или холод зимой?</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Какие птицы перекочевывают на зиму к жилью человека?</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Для какой птицы зимой семена репейника являются любимым кормом?</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Какую пользу человеку приносит синица зимой, когда все насекомые спят?</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Какие виды воробьев гнездятся у нас?</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Название, какой зимующей птицы созвучно с названием танца?</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Почему тушка мертвого клеста даже в тепле долго не разлагается</w:t>
      </w:r>
      <w:r w:rsidRPr="004C37A4">
        <w:rPr>
          <w:rFonts w:ascii="Times New Roman" w:eastAsia="Times New Roman" w:hAnsi="Times New Roman" w:cs="Times New Roman"/>
          <w:i/>
          <w:iCs/>
          <w:sz w:val="28"/>
          <w:szCs w:val="28"/>
          <w:lang w:eastAsia="ru-RU"/>
        </w:rPr>
        <w:t>?</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Какая птица резко меняет цвет своего оперения?</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Назовите зимующих птиц, на голове которых есть хохол?</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Какие птицы выводят птенцов в лютый мороз?</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Сколько разных синиц живет в наших местах?</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Какие птицы живут у нас только зимой?</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Чем можно объяснить, что ласточки, стрижи, мухоловки на зиму улетают на юг, а синицы, дятлы и поползни остаются?</w:t>
      </w:r>
    </w:p>
    <w:p w:rsidR="00EB37DA" w:rsidRPr="004C37A4" w:rsidRDefault="00EB37DA" w:rsidP="000B1F5E">
      <w:pPr>
        <w:numPr>
          <w:ilvl w:val="0"/>
          <w:numId w:val="5"/>
        </w:numPr>
        <w:shd w:val="clear" w:color="auto" w:fill="FFFFFF"/>
        <w:spacing w:before="100" w:beforeAutospacing="1" w:after="100" w:afterAutospacing="1"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Какой отряд птиц включает наибольшее число видов?</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Д) Викторина про птиц.</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 Почему снегирю дали снежное имя? (Снегири прилетают к нам с первым снегом, а весной улетают на север в родные края.)</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2. Почему весной грачи прилетают первыми? (Грачам достаточно первой проталины, чтобы достать клювом корм – личинки.)</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3. У какой птицы птенцы насиживают яйца? (У северной белой совы. Совята вылупляются в разное время.)</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4. У какой птицы нет гнезда, а птенцы лежат прямо на голой земле? (У козодоя.)</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5. Почему клёст зимой гнезда вьет? (Зимой много еловых семян для птенцов, а весной нет.)</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6. Кто носом деревья сажает? (Кедровка – кедровые орехи, сойка – желуди.)</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7. Какое дерево дятла поит? (Береза своим соком.)</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8. У какой птицы самая большая семья? (У серой куропатки 26 – 28 птенцов.)</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9. Какая перелетная стая обещает снег? (Стая перелетных гусей. Через 2 -3 дня жди снегопада.)</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10. Кто ни разу шага не сделал? (Воробей.)</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11. Какая птица умеет дразниться? (Попугай.)</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12. Какая птица хвостом разноцветным гордится? (Павлин.)</w:t>
      </w:r>
    </w:p>
    <w:p w:rsidR="00EB37DA" w:rsidRPr="004C37A4" w:rsidRDefault="00EB37DA" w:rsidP="000B1F5E">
      <w:pPr>
        <w:shd w:val="clear" w:color="auto" w:fill="FFFFFF"/>
        <w:spacing w:after="117" w:line="259" w:lineRule="atLeas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13. Какая птица летает в “очках” на носу? (Филин.)</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sz w:val="28"/>
          <w:szCs w:val="28"/>
          <w:lang w:eastAsia="ru-RU"/>
        </w:rPr>
        <w:t>5. Экологическая игра – “Мусор в лесу”.</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Ребятам предлагается представить, что, проходя через лес, они обнаружили замусоренную поляну. (Командам выдается набор карточек с названиями видов бытовых отходов). Время уборки ограничено. Что необходимо собрать в первую очередь? Игрокам предлагается за 5минут расположить карточки по мере убывания опасности бытовых отходов для природы в той или иной последовательности, в какой группе планируют убирать их из леса, и обосновать свои решения. Надписи на карточках:</w:t>
      </w:r>
    </w:p>
    <w:p w:rsidR="00EB37DA" w:rsidRPr="004C37A4" w:rsidRDefault="00EB37DA" w:rsidP="004C37A4">
      <w:pPr>
        <w:numPr>
          <w:ilvl w:val="0"/>
          <w:numId w:val="6"/>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Пакеты из непрозрачного полиэтилена.</w:t>
      </w:r>
    </w:p>
    <w:p w:rsidR="00EB37DA" w:rsidRPr="004C37A4" w:rsidRDefault="00EB37DA" w:rsidP="004C37A4">
      <w:pPr>
        <w:numPr>
          <w:ilvl w:val="0"/>
          <w:numId w:val="6"/>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Металлическая консервная банка.</w:t>
      </w:r>
    </w:p>
    <w:p w:rsidR="00EB37DA" w:rsidRPr="004C37A4" w:rsidRDefault="00EB37DA" w:rsidP="004C37A4">
      <w:pPr>
        <w:numPr>
          <w:ilvl w:val="0"/>
          <w:numId w:val="6"/>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Стеклянная бутылка.</w:t>
      </w:r>
    </w:p>
    <w:p w:rsidR="00EB37DA" w:rsidRPr="004C37A4" w:rsidRDefault="00EB37DA" w:rsidP="004C37A4">
      <w:pPr>
        <w:numPr>
          <w:ilvl w:val="0"/>
          <w:numId w:val="6"/>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Пластиковая бутылка.</w:t>
      </w:r>
    </w:p>
    <w:p w:rsidR="00EB37DA" w:rsidRPr="004C37A4" w:rsidRDefault="00EB37DA" w:rsidP="004C37A4">
      <w:pPr>
        <w:numPr>
          <w:ilvl w:val="0"/>
          <w:numId w:val="6"/>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Бумажные фантики от конфет.</w:t>
      </w:r>
    </w:p>
    <w:p w:rsidR="00EB37DA" w:rsidRPr="004C37A4" w:rsidRDefault="00EB37DA" w:rsidP="004C37A4">
      <w:pPr>
        <w:numPr>
          <w:ilvl w:val="0"/>
          <w:numId w:val="6"/>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Гвозди.</w:t>
      </w:r>
    </w:p>
    <w:p w:rsidR="00EB37DA" w:rsidRPr="004C37A4" w:rsidRDefault="00EB37DA" w:rsidP="004C37A4">
      <w:pPr>
        <w:numPr>
          <w:ilvl w:val="0"/>
          <w:numId w:val="6"/>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Кожура банана, огрызки яблок.</w:t>
      </w:r>
    </w:p>
    <w:p w:rsidR="00EB37DA" w:rsidRPr="004C37A4" w:rsidRDefault="00EB37DA" w:rsidP="004C37A4">
      <w:pPr>
        <w:numPr>
          <w:ilvl w:val="0"/>
          <w:numId w:val="6"/>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Метла из веток.</w:t>
      </w:r>
    </w:p>
    <w:p w:rsidR="00EB37DA" w:rsidRPr="004C37A4" w:rsidRDefault="00EB37DA" w:rsidP="004C37A4">
      <w:pPr>
        <w:numPr>
          <w:ilvl w:val="0"/>
          <w:numId w:val="6"/>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Старая футболка.</w:t>
      </w:r>
    </w:p>
    <w:p w:rsidR="00EB37DA" w:rsidRPr="004C37A4" w:rsidRDefault="00EB37DA" w:rsidP="004C37A4">
      <w:pPr>
        <w:numPr>
          <w:ilvl w:val="0"/>
          <w:numId w:val="6"/>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Газеты.</w:t>
      </w:r>
    </w:p>
    <w:p w:rsidR="00EB37DA" w:rsidRPr="004C37A4" w:rsidRDefault="00EB37DA" w:rsidP="004C37A4">
      <w:pPr>
        <w:numPr>
          <w:ilvl w:val="0"/>
          <w:numId w:val="6"/>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Жестяная банка с остатками машинного масла.</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i/>
          <w:iCs/>
          <w:sz w:val="28"/>
          <w:szCs w:val="28"/>
          <w:lang w:eastAsia="ru-RU"/>
        </w:rPr>
        <w:t>Примеры обоснования ответов: </w:t>
      </w:r>
      <w:r w:rsidRPr="004C37A4">
        <w:rPr>
          <w:rFonts w:ascii="Times New Roman" w:eastAsia="Times New Roman" w:hAnsi="Times New Roman" w:cs="Times New Roman"/>
          <w:sz w:val="28"/>
          <w:szCs w:val="28"/>
          <w:lang w:eastAsia="ru-RU"/>
        </w:rPr>
        <w:t xml:space="preserve">Кожура банана, огрызки яблок - естественные отходы, которые при перегнивании обогатят почву, поэтому убирать их стоит в последнюю очередь. А пластиковая бутылка или пакет из полиэтилена будут </w:t>
      </w:r>
      <w:r w:rsidRPr="004C37A4">
        <w:rPr>
          <w:rFonts w:ascii="Times New Roman" w:eastAsia="Times New Roman" w:hAnsi="Times New Roman" w:cs="Times New Roman"/>
          <w:sz w:val="28"/>
          <w:szCs w:val="28"/>
          <w:lang w:eastAsia="ru-RU"/>
        </w:rPr>
        <w:lastRenderedPageBreak/>
        <w:t xml:space="preserve">загрязнять лес очень долго (для разложения </w:t>
      </w:r>
      <w:proofErr w:type="spellStart"/>
      <w:r w:rsidRPr="004C37A4">
        <w:rPr>
          <w:rFonts w:ascii="Times New Roman" w:eastAsia="Times New Roman" w:hAnsi="Times New Roman" w:cs="Times New Roman"/>
          <w:sz w:val="28"/>
          <w:szCs w:val="28"/>
          <w:lang w:eastAsia="ru-RU"/>
        </w:rPr>
        <w:t>полимерв</w:t>
      </w:r>
      <w:proofErr w:type="spellEnd"/>
      <w:r w:rsidRPr="004C37A4">
        <w:rPr>
          <w:rFonts w:ascii="Times New Roman" w:eastAsia="Times New Roman" w:hAnsi="Times New Roman" w:cs="Times New Roman"/>
          <w:sz w:val="28"/>
          <w:szCs w:val="28"/>
          <w:lang w:eastAsia="ru-RU"/>
        </w:rPr>
        <w:t xml:space="preserve"> требуется около 600лет</w:t>
      </w:r>
      <w:proofErr w:type="gramStart"/>
      <w:r w:rsidRPr="004C37A4">
        <w:rPr>
          <w:rFonts w:ascii="Times New Roman" w:eastAsia="Times New Roman" w:hAnsi="Times New Roman" w:cs="Times New Roman"/>
          <w:sz w:val="28"/>
          <w:szCs w:val="28"/>
          <w:lang w:eastAsia="ru-RU"/>
        </w:rPr>
        <w:t>),поэтому</w:t>
      </w:r>
      <w:proofErr w:type="gramEnd"/>
      <w:r w:rsidRPr="004C37A4">
        <w:rPr>
          <w:rFonts w:ascii="Times New Roman" w:eastAsia="Times New Roman" w:hAnsi="Times New Roman" w:cs="Times New Roman"/>
          <w:sz w:val="28"/>
          <w:szCs w:val="28"/>
          <w:lang w:eastAsia="ru-RU"/>
        </w:rPr>
        <w:t xml:space="preserve"> собирать их следует в первую очередь и сдавать на перерабатывающее предприятие.</w:t>
      </w:r>
    </w:p>
    <w:p w:rsidR="00EB37DA" w:rsidRPr="004C37A4" w:rsidRDefault="00EB37DA" w:rsidP="004C37A4">
      <w:pPr>
        <w:spacing w:after="117" w:line="259" w:lineRule="atLeast"/>
        <w:jc w:val="both"/>
        <w:rPr>
          <w:rFonts w:ascii="Times New Roman" w:eastAsia="Times New Roman" w:hAnsi="Times New Roman" w:cs="Times New Roman"/>
          <w:b/>
          <w:bCs/>
          <w:sz w:val="28"/>
          <w:szCs w:val="28"/>
          <w:shd w:val="clear" w:color="auto" w:fill="FFFFFF"/>
          <w:lang w:eastAsia="ru-RU"/>
        </w:rPr>
      </w:pPr>
      <w:r w:rsidRPr="004C37A4">
        <w:rPr>
          <w:rFonts w:ascii="Times New Roman" w:eastAsia="Times New Roman" w:hAnsi="Times New Roman" w:cs="Times New Roman"/>
          <w:b/>
          <w:bCs/>
          <w:sz w:val="28"/>
          <w:szCs w:val="28"/>
          <w:shd w:val="clear" w:color="auto" w:fill="FFFFFF"/>
          <w:lang w:eastAsia="ru-RU"/>
        </w:rPr>
        <w:t>6. Эмоциональные ситуации.</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Создание эмоциональных ситуаций призвано воспитывать верность принципам </w:t>
      </w:r>
      <w:proofErr w:type="spellStart"/>
      <w:r w:rsidRPr="004C37A4">
        <w:rPr>
          <w:rFonts w:ascii="Times New Roman" w:eastAsia="Times New Roman" w:hAnsi="Times New Roman" w:cs="Times New Roman"/>
          <w:sz w:val="28"/>
          <w:szCs w:val="28"/>
          <w:lang w:eastAsia="ru-RU"/>
        </w:rPr>
        <w:t>природосообразного</w:t>
      </w:r>
      <w:proofErr w:type="spellEnd"/>
      <w:r w:rsidRPr="004C37A4">
        <w:rPr>
          <w:rFonts w:ascii="Times New Roman" w:eastAsia="Times New Roman" w:hAnsi="Times New Roman" w:cs="Times New Roman"/>
          <w:sz w:val="28"/>
          <w:szCs w:val="28"/>
          <w:lang w:eastAsia="ru-RU"/>
        </w:rPr>
        <w:t xml:space="preserve"> поведения, в частности бережное отношение к отдельным объектам и природной среде. Как правило. Эмоциональные переживания надолго запоминаются. Заставляют задуматься над тем, каково место человека в природной </w:t>
      </w:r>
      <w:proofErr w:type="gramStart"/>
      <w:r w:rsidRPr="004C37A4">
        <w:rPr>
          <w:rFonts w:ascii="Times New Roman" w:eastAsia="Times New Roman" w:hAnsi="Times New Roman" w:cs="Times New Roman"/>
          <w:sz w:val="28"/>
          <w:szCs w:val="28"/>
          <w:lang w:eastAsia="ru-RU"/>
        </w:rPr>
        <w:t>среде ,как</w:t>
      </w:r>
      <w:proofErr w:type="gramEnd"/>
      <w:r w:rsidRPr="004C37A4">
        <w:rPr>
          <w:rFonts w:ascii="Times New Roman" w:eastAsia="Times New Roman" w:hAnsi="Times New Roman" w:cs="Times New Roman"/>
          <w:sz w:val="28"/>
          <w:szCs w:val="28"/>
          <w:lang w:eastAsia="ru-RU"/>
        </w:rPr>
        <w:t xml:space="preserve"> изменить свое отношение к природе в лучшую сторону, а также над тем, как вернуться на это место еще, уже многое начинает связывать человека и определенную территорию по ассоциациям.</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i/>
          <w:iCs/>
          <w:sz w:val="28"/>
          <w:szCs w:val="28"/>
          <w:lang w:eastAsia="ru-RU"/>
        </w:rPr>
        <w:t>Обними дерево.</w:t>
      </w:r>
      <w:r w:rsidRPr="004C37A4">
        <w:rPr>
          <w:rFonts w:ascii="Times New Roman" w:eastAsia="Times New Roman" w:hAnsi="Times New Roman" w:cs="Times New Roman"/>
          <w:sz w:val="28"/>
          <w:szCs w:val="28"/>
          <w:lang w:eastAsia="ru-RU"/>
        </w:rPr>
        <w:t> Взаимоотношениям человека и растения в последнее время уделяется немало внимания. Так, известно, что комнатные растения очень тонко чувствуют настроение человека, реагируют на ласковые слова и другие знаки внимания. Обнимая дерево, человек, как правило, испытывает положительные эмоции, это также позволяет почувствовать единство и гармонию с природой.</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i/>
          <w:iCs/>
          <w:sz w:val="28"/>
          <w:szCs w:val="28"/>
          <w:lang w:eastAsia="ru-RU"/>
        </w:rPr>
        <w:t>Экологические песни.</w:t>
      </w:r>
      <w:r w:rsidRPr="004C37A4">
        <w:rPr>
          <w:rFonts w:ascii="Times New Roman" w:eastAsia="Times New Roman" w:hAnsi="Times New Roman" w:cs="Times New Roman"/>
          <w:sz w:val="28"/>
          <w:szCs w:val="28"/>
          <w:lang w:eastAsia="ru-RU"/>
        </w:rPr>
        <w:t> Подобранные соответственно темам экскурсий экологические песни, особенно лирические, в исполнении ребят или педагога, например в сопровождении гитары, способны эффективно закрепить полученные знания (если, конечно, в их содержании есть определенная информация</w:t>
      </w:r>
      <w:proofErr w:type="gramStart"/>
      <w:r w:rsidRPr="004C37A4">
        <w:rPr>
          <w:rFonts w:ascii="Times New Roman" w:eastAsia="Times New Roman" w:hAnsi="Times New Roman" w:cs="Times New Roman"/>
          <w:sz w:val="28"/>
          <w:szCs w:val="28"/>
          <w:lang w:eastAsia="ru-RU"/>
        </w:rPr>
        <w:t>),а</w:t>
      </w:r>
      <w:proofErr w:type="gramEnd"/>
      <w:r w:rsidRPr="004C37A4">
        <w:rPr>
          <w:rFonts w:ascii="Times New Roman" w:eastAsia="Times New Roman" w:hAnsi="Times New Roman" w:cs="Times New Roman"/>
          <w:sz w:val="28"/>
          <w:szCs w:val="28"/>
          <w:lang w:eastAsia="ru-RU"/>
        </w:rPr>
        <w:t xml:space="preserve"> также вызвать эмоциональные переживания, связанные с природными объектами или явлением.</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i/>
          <w:iCs/>
          <w:sz w:val="28"/>
          <w:szCs w:val="28"/>
          <w:lang w:eastAsia="ru-RU"/>
        </w:rPr>
        <w:t>Птичьи голоса.</w:t>
      </w:r>
      <w:r w:rsidRPr="004C37A4">
        <w:rPr>
          <w:rFonts w:ascii="Times New Roman" w:eastAsia="Times New Roman" w:hAnsi="Times New Roman" w:cs="Times New Roman"/>
          <w:sz w:val="28"/>
          <w:szCs w:val="28"/>
          <w:lang w:eastAsia="ru-RU"/>
        </w:rPr>
        <w:t> Соблюдая тишину, можно прослушать голоса птиц – как естественные, учитывая их суточную активность, так и в произведенной записи и определить, кому они принадлежат. Возможно сопровождение загадками, вопросами викторины, стихотворениями.</w:t>
      </w:r>
    </w:p>
    <w:p w:rsidR="00EB37DA" w:rsidRPr="004C37A4" w:rsidRDefault="00EB37DA" w:rsidP="004C37A4">
      <w:pPr>
        <w:spacing w:before="234" w:after="117" w:line="285" w:lineRule="atLeast"/>
        <w:jc w:val="both"/>
        <w:outlineLvl w:val="1"/>
        <w:rPr>
          <w:rFonts w:ascii="Times New Roman" w:eastAsia="Times New Roman" w:hAnsi="Times New Roman" w:cs="Times New Roman"/>
          <w:sz w:val="28"/>
          <w:szCs w:val="28"/>
          <w:shd w:val="clear" w:color="auto" w:fill="FFFFFF"/>
          <w:lang w:eastAsia="ru-RU"/>
        </w:rPr>
      </w:pPr>
      <w:r w:rsidRPr="004C37A4">
        <w:rPr>
          <w:rFonts w:ascii="Times New Roman" w:eastAsia="Times New Roman" w:hAnsi="Times New Roman" w:cs="Times New Roman"/>
          <w:sz w:val="28"/>
          <w:szCs w:val="28"/>
          <w:shd w:val="clear" w:color="auto" w:fill="FFFFFF"/>
          <w:lang w:eastAsia="ru-RU"/>
        </w:rPr>
        <w:t>11. Просвещение посетителей по вопросам бережного отношения к природе</w:t>
      </w:r>
    </w:p>
    <w:p w:rsidR="000B1F5E" w:rsidRDefault="000B1F5E" w:rsidP="004C37A4">
      <w:pPr>
        <w:spacing w:after="117" w:line="259" w:lineRule="atLeast"/>
        <w:jc w:val="both"/>
        <w:rPr>
          <w:rFonts w:ascii="Times New Roman" w:eastAsia="Times New Roman" w:hAnsi="Times New Roman" w:cs="Times New Roman"/>
          <w:b/>
          <w:bCs/>
          <w:sz w:val="28"/>
          <w:szCs w:val="28"/>
          <w:shd w:val="clear" w:color="auto" w:fill="FFFFFF"/>
          <w:lang w:eastAsia="ru-RU"/>
        </w:rPr>
      </w:pPr>
    </w:p>
    <w:p w:rsidR="000B1F5E" w:rsidRDefault="000B1F5E" w:rsidP="004C37A4">
      <w:pPr>
        <w:spacing w:after="117" w:line="259" w:lineRule="atLeast"/>
        <w:jc w:val="both"/>
        <w:rPr>
          <w:rFonts w:ascii="Times New Roman" w:eastAsia="Times New Roman" w:hAnsi="Times New Roman" w:cs="Times New Roman"/>
          <w:b/>
          <w:bCs/>
          <w:sz w:val="28"/>
          <w:szCs w:val="28"/>
          <w:shd w:val="clear" w:color="auto" w:fill="FFFFFF"/>
          <w:lang w:eastAsia="ru-RU"/>
        </w:rPr>
      </w:pPr>
    </w:p>
    <w:p w:rsidR="00EB37DA" w:rsidRPr="004C37A4" w:rsidRDefault="00EB37DA" w:rsidP="004C37A4">
      <w:pPr>
        <w:spacing w:after="117" w:line="259" w:lineRule="atLeast"/>
        <w:jc w:val="both"/>
        <w:rPr>
          <w:rFonts w:ascii="Times New Roman" w:eastAsia="Times New Roman" w:hAnsi="Times New Roman" w:cs="Times New Roman"/>
          <w:b/>
          <w:bCs/>
          <w:sz w:val="28"/>
          <w:szCs w:val="28"/>
          <w:shd w:val="clear" w:color="auto" w:fill="FFFFFF"/>
          <w:lang w:eastAsia="ru-RU"/>
        </w:rPr>
      </w:pPr>
      <w:r w:rsidRPr="004C37A4">
        <w:rPr>
          <w:rFonts w:ascii="Times New Roman" w:eastAsia="Times New Roman" w:hAnsi="Times New Roman" w:cs="Times New Roman"/>
          <w:b/>
          <w:bCs/>
          <w:sz w:val="28"/>
          <w:szCs w:val="28"/>
          <w:shd w:val="clear" w:color="auto" w:fill="FFFFFF"/>
          <w:lang w:eastAsia="ru-RU"/>
        </w:rPr>
        <w:t>Обращение к посетителям экологической тропы “Как себя вести наедине с природой”</w:t>
      </w:r>
    </w:p>
    <w:p w:rsidR="00EB37DA" w:rsidRPr="004C37A4" w:rsidRDefault="00EB37DA" w:rsidP="000B1F5E">
      <w:pPr>
        <w:shd w:val="clear" w:color="auto" w:fill="FFFFFF"/>
        <w:spacing w:after="117" w:line="259" w:lineRule="atLeast"/>
        <w:jc w:val="righ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Я сорвал цветок – и он увял.</w:t>
      </w:r>
      <w:r w:rsidRPr="004C37A4">
        <w:rPr>
          <w:rFonts w:ascii="Times New Roman" w:eastAsia="Times New Roman" w:hAnsi="Times New Roman" w:cs="Times New Roman"/>
          <w:sz w:val="28"/>
          <w:szCs w:val="28"/>
          <w:lang w:eastAsia="ru-RU"/>
        </w:rPr>
        <w:br/>
        <w:t>Я поймал мотылька – и он умер у меня на ладони </w:t>
      </w:r>
      <w:r w:rsidRPr="004C37A4">
        <w:rPr>
          <w:rFonts w:ascii="Times New Roman" w:eastAsia="Times New Roman" w:hAnsi="Times New Roman" w:cs="Times New Roman"/>
          <w:sz w:val="28"/>
          <w:szCs w:val="28"/>
          <w:lang w:eastAsia="ru-RU"/>
        </w:rPr>
        <w:br/>
        <w:t>И тогда я понял, что прикоснуться к красоте можно только сердцем. </w:t>
      </w:r>
      <w:proofErr w:type="spellStart"/>
      <w:r w:rsidRPr="004C37A4">
        <w:rPr>
          <w:rFonts w:ascii="Times New Roman" w:eastAsia="Times New Roman" w:hAnsi="Times New Roman" w:cs="Times New Roman"/>
          <w:i/>
          <w:iCs/>
          <w:sz w:val="28"/>
          <w:szCs w:val="28"/>
          <w:lang w:eastAsia="ru-RU"/>
        </w:rPr>
        <w:t>П.Гвездослав</w:t>
      </w:r>
      <w:proofErr w:type="spellEnd"/>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b/>
          <w:bCs/>
          <w:sz w:val="28"/>
          <w:szCs w:val="28"/>
          <w:lang w:eastAsia="ru-RU"/>
        </w:rPr>
        <w:t>Дорогие друзья!</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Доброе утро! Потому что, в какое время Вы ни пришли бы к нам, у нас всегда Утро новой встречи с Вами. А у Вас – Утро новой встречи с прекрасной Природой.</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Мы приветствуем Вас и желаем новых открытий, больших и маленьких. Пусть Ваше общение с природой не омрачит настроение ни Вам, ни Ей. И как сказал поэт,</w:t>
      </w:r>
    </w:p>
    <w:p w:rsidR="00EB37DA" w:rsidRPr="004C37A4" w:rsidRDefault="00EB37DA" w:rsidP="000B1F5E">
      <w:pPr>
        <w:shd w:val="clear" w:color="auto" w:fill="FFFFFF"/>
        <w:spacing w:after="104" w:line="208" w:lineRule="atLeast"/>
        <w:jc w:val="right"/>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Пусть будет добрым ум у Вас,</w:t>
      </w:r>
      <w:r w:rsidRPr="004C37A4">
        <w:rPr>
          <w:rFonts w:ascii="Times New Roman" w:eastAsia="Times New Roman" w:hAnsi="Times New Roman" w:cs="Times New Roman"/>
          <w:sz w:val="28"/>
          <w:szCs w:val="28"/>
          <w:lang w:eastAsia="ru-RU"/>
        </w:rPr>
        <w:br/>
        <w:t>А сердце умным будет.</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Вы пришли в мир дикой природы. Считайте, что она пригласила Вас к себе в гости. Постарайтесь выразить ей свою любовь и уважение своим примерным поведением. А для этого, пожалуйста, примите к сведению некоторые правила поведения, соблюдение которых поможет природе оставаться такой же красивой, а вам – здоровыми и счастливыми.</w:t>
      </w:r>
    </w:p>
    <w:p w:rsidR="00EB37DA" w:rsidRPr="004C37A4" w:rsidRDefault="00EB37DA" w:rsidP="004C37A4">
      <w:pPr>
        <w:spacing w:after="117" w:line="259" w:lineRule="atLeast"/>
        <w:jc w:val="both"/>
        <w:rPr>
          <w:rFonts w:ascii="Times New Roman" w:eastAsia="Times New Roman" w:hAnsi="Times New Roman" w:cs="Times New Roman"/>
          <w:b/>
          <w:bCs/>
          <w:sz w:val="28"/>
          <w:szCs w:val="28"/>
          <w:shd w:val="clear" w:color="auto" w:fill="FFFFFF"/>
          <w:lang w:eastAsia="ru-RU"/>
        </w:rPr>
      </w:pPr>
      <w:r w:rsidRPr="004C37A4">
        <w:rPr>
          <w:rFonts w:ascii="Times New Roman" w:eastAsia="Times New Roman" w:hAnsi="Times New Roman" w:cs="Times New Roman"/>
          <w:b/>
          <w:bCs/>
          <w:sz w:val="28"/>
          <w:szCs w:val="28"/>
          <w:shd w:val="clear" w:color="auto" w:fill="FFFFFF"/>
          <w:lang w:eastAsia="ru-RU"/>
        </w:rPr>
        <w:t>Пожалуйста:</w:t>
      </w:r>
    </w:p>
    <w:p w:rsidR="00EB37DA" w:rsidRPr="004C37A4" w:rsidRDefault="00EB37DA" w:rsidP="004C37A4">
      <w:pPr>
        <w:numPr>
          <w:ilvl w:val="0"/>
          <w:numId w:val="7"/>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Идя по маршруту, никогда не меняйте его трассы.</w:t>
      </w:r>
    </w:p>
    <w:p w:rsidR="00EB37DA" w:rsidRPr="004C37A4" w:rsidRDefault="00EB37DA" w:rsidP="004C37A4">
      <w:pPr>
        <w:numPr>
          <w:ilvl w:val="0"/>
          <w:numId w:val="7"/>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Не засоряйте маршруты. Постарайтесь весь мусор (свой и чужой) вынести с тропы. За это природа скажет вам спасибо.</w:t>
      </w:r>
    </w:p>
    <w:p w:rsidR="00EB37DA" w:rsidRPr="004C37A4" w:rsidRDefault="00EB37DA" w:rsidP="004C37A4">
      <w:pPr>
        <w:numPr>
          <w:ilvl w:val="0"/>
          <w:numId w:val="7"/>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Не применяйте мыла или синтетических моющих веществ при пользовании природными водоемами. Там тоже есть своя жизнь, и дайте ей возможность развиваться в чистой среде.</w:t>
      </w:r>
    </w:p>
    <w:p w:rsidR="00EB37DA" w:rsidRPr="004C37A4" w:rsidRDefault="00EB37DA" w:rsidP="004C37A4">
      <w:pPr>
        <w:numPr>
          <w:ilvl w:val="0"/>
          <w:numId w:val="7"/>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Не рубите деревья и кустарники, даже если они вам кажутся отжившими свой век. Их стволы и корни являются важным звеном среди всех компонентов ландшафта.</w:t>
      </w:r>
    </w:p>
    <w:p w:rsidR="00EB37DA" w:rsidRPr="004C37A4" w:rsidRDefault="00EB37DA" w:rsidP="004C37A4">
      <w:pPr>
        <w:numPr>
          <w:ilvl w:val="0"/>
          <w:numId w:val="7"/>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Не заготавливайте “дары природы”, не собирайте лекарственные растения, не рвите цветы. Даже самые невзрачные. Даже для гербария. Пусть они растут и радуют не только вас, но и тех, кто придет после. И тех животных, жизнь которых неразрывно связана именно с этим растением, с этим цветком.</w:t>
      </w:r>
    </w:p>
    <w:p w:rsidR="00EB37DA" w:rsidRPr="004C37A4" w:rsidRDefault="00EB37DA" w:rsidP="004C37A4">
      <w:pPr>
        <w:numPr>
          <w:ilvl w:val="0"/>
          <w:numId w:val="7"/>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Берите на память о природе тех мест, что вы посетили, только фотографии.</w:t>
      </w:r>
    </w:p>
    <w:p w:rsidR="00EB37DA" w:rsidRPr="004C37A4" w:rsidRDefault="00EB37DA" w:rsidP="004C37A4">
      <w:pPr>
        <w:numPr>
          <w:ilvl w:val="0"/>
          <w:numId w:val="7"/>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lastRenderedPageBreak/>
        <w:t>Не оставляйте после себя надписи на камнях и деревьях. Такие автографы – нехорошая “память” на долгие времена.</w:t>
      </w:r>
    </w:p>
    <w:p w:rsidR="00EB37DA" w:rsidRPr="004C37A4" w:rsidRDefault="00EB37DA" w:rsidP="004C37A4">
      <w:pPr>
        <w:numPr>
          <w:ilvl w:val="0"/>
          <w:numId w:val="7"/>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Ни при каких обстоятельствах и ни при какой погоде не оставляйте после непотушенных костров. Одна маленькая искорка – а может привести к великой беде.</w:t>
      </w:r>
    </w:p>
    <w:p w:rsidR="00EB37DA" w:rsidRPr="004C37A4" w:rsidRDefault="00EB37DA" w:rsidP="004C37A4">
      <w:pPr>
        <w:numPr>
          <w:ilvl w:val="0"/>
          <w:numId w:val="7"/>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С уважением относись ко всем </w:t>
      </w:r>
      <w:proofErr w:type="gramStart"/>
      <w:r w:rsidRPr="004C37A4">
        <w:rPr>
          <w:rFonts w:ascii="Times New Roman" w:eastAsia="Times New Roman" w:hAnsi="Times New Roman" w:cs="Times New Roman"/>
          <w:sz w:val="28"/>
          <w:szCs w:val="28"/>
          <w:lang w:eastAsia="ru-RU"/>
        </w:rPr>
        <w:t>животным ,будь</w:t>
      </w:r>
      <w:proofErr w:type="gramEnd"/>
      <w:r w:rsidRPr="004C37A4">
        <w:rPr>
          <w:rFonts w:ascii="Times New Roman" w:eastAsia="Times New Roman" w:hAnsi="Times New Roman" w:cs="Times New Roman"/>
          <w:sz w:val="28"/>
          <w:szCs w:val="28"/>
          <w:lang w:eastAsia="ru-RU"/>
        </w:rPr>
        <w:t xml:space="preserve"> то огромный медведь или маленькая ящерка, которые встретятся вам на маршруте. Не стоит пугать их громкими криками и тем более преследовать или ловить. </w:t>
      </w:r>
      <w:proofErr w:type="gramStart"/>
      <w:r w:rsidRPr="004C37A4">
        <w:rPr>
          <w:rFonts w:ascii="Times New Roman" w:eastAsia="Times New Roman" w:hAnsi="Times New Roman" w:cs="Times New Roman"/>
          <w:sz w:val="28"/>
          <w:szCs w:val="28"/>
          <w:lang w:eastAsia="ru-RU"/>
        </w:rPr>
        <w:t>Помните ,что</w:t>
      </w:r>
      <w:proofErr w:type="gramEnd"/>
      <w:r w:rsidRPr="004C37A4">
        <w:rPr>
          <w:rFonts w:ascii="Times New Roman" w:eastAsia="Times New Roman" w:hAnsi="Times New Roman" w:cs="Times New Roman"/>
          <w:sz w:val="28"/>
          <w:szCs w:val="28"/>
          <w:lang w:eastAsia="ru-RU"/>
        </w:rPr>
        <w:t xml:space="preserve"> это не ваша ,а их заповедная территория, и пусть им будет спокойно и безопасно жить на ней.</w:t>
      </w:r>
    </w:p>
    <w:p w:rsidR="00EB37DA" w:rsidRPr="004C37A4" w:rsidRDefault="00EB37DA" w:rsidP="004C37A4">
      <w:pPr>
        <w:numPr>
          <w:ilvl w:val="0"/>
          <w:numId w:val="7"/>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По возможности не сходите с тропы: вы можете нечаянно потревожить спрятавшегося в зарослях зверя, спугнуть птицу с гнезда или наступить на какую-нибудь букашку – и тем самым нарушить естественное равновесие экосистеме.</w:t>
      </w:r>
    </w:p>
    <w:p w:rsidR="00EB37DA" w:rsidRPr="004C37A4" w:rsidRDefault="00EB37DA" w:rsidP="004C37A4">
      <w:pPr>
        <w:numPr>
          <w:ilvl w:val="0"/>
          <w:numId w:val="7"/>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Идя по тропе или находясь на стоянке, не создавайте лишнего шума, зря не кричите, не включайте магнитофон или радиоприемник. Лучше послушайте сами и дайте возможность другим услышать музыку природы: пение птиц, шелест листвы, журчание ручья.</w:t>
      </w:r>
    </w:p>
    <w:p w:rsidR="000B1F5E" w:rsidRDefault="000B1F5E" w:rsidP="004C37A4">
      <w:pPr>
        <w:spacing w:after="104" w:line="208" w:lineRule="atLeast"/>
        <w:jc w:val="both"/>
        <w:outlineLvl w:val="1"/>
        <w:rPr>
          <w:rFonts w:ascii="Times New Roman" w:eastAsia="Times New Roman" w:hAnsi="Times New Roman" w:cs="Times New Roman"/>
          <w:sz w:val="28"/>
          <w:szCs w:val="28"/>
          <w:shd w:val="clear" w:color="auto" w:fill="FFFFFF"/>
          <w:lang w:eastAsia="ru-RU"/>
        </w:rPr>
      </w:pPr>
    </w:p>
    <w:p w:rsidR="000B1F5E" w:rsidRDefault="000B1F5E" w:rsidP="004C37A4">
      <w:pPr>
        <w:spacing w:after="104" w:line="208" w:lineRule="atLeast"/>
        <w:jc w:val="both"/>
        <w:outlineLvl w:val="1"/>
        <w:rPr>
          <w:rFonts w:ascii="Times New Roman" w:eastAsia="Times New Roman" w:hAnsi="Times New Roman" w:cs="Times New Roman"/>
          <w:sz w:val="28"/>
          <w:szCs w:val="28"/>
          <w:shd w:val="clear" w:color="auto" w:fill="FFFFFF"/>
          <w:lang w:eastAsia="ru-RU"/>
        </w:rPr>
      </w:pPr>
    </w:p>
    <w:p w:rsidR="001306ED" w:rsidRDefault="001306ED" w:rsidP="001306ED">
      <w:pPr>
        <w:spacing w:after="104" w:line="208" w:lineRule="atLeast"/>
        <w:outlineLvl w:val="1"/>
        <w:rPr>
          <w:rFonts w:ascii="Times New Roman" w:eastAsia="Times New Roman" w:hAnsi="Times New Roman" w:cs="Times New Roman"/>
          <w:sz w:val="28"/>
          <w:szCs w:val="28"/>
          <w:shd w:val="clear" w:color="auto" w:fill="FFFFFF"/>
          <w:lang w:eastAsia="ru-RU"/>
        </w:rPr>
      </w:pPr>
    </w:p>
    <w:p w:rsidR="001306ED" w:rsidRDefault="001306ED" w:rsidP="001306ED">
      <w:pPr>
        <w:spacing w:after="104" w:line="208" w:lineRule="atLeast"/>
        <w:outlineLvl w:val="1"/>
        <w:rPr>
          <w:rFonts w:ascii="Times New Roman" w:eastAsia="Times New Roman" w:hAnsi="Times New Roman" w:cs="Times New Roman"/>
          <w:sz w:val="28"/>
          <w:szCs w:val="28"/>
          <w:shd w:val="clear" w:color="auto" w:fill="FFFFFF"/>
          <w:lang w:eastAsia="ru-RU"/>
        </w:rPr>
      </w:pPr>
    </w:p>
    <w:p w:rsidR="00EB37DA" w:rsidRPr="004C37A4" w:rsidRDefault="00EB37DA" w:rsidP="001306ED">
      <w:pPr>
        <w:spacing w:after="104" w:line="208" w:lineRule="atLeast"/>
        <w:jc w:val="center"/>
        <w:outlineLvl w:val="1"/>
        <w:rPr>
          <w:rFonts w:ascii="Times New Roman" w:eastAsia="Times New Roman" w:hAnsi="Times New Roman" w:cs="Times New Roman"/>
          <w:sz w:val="28"/>
          <w:szCs w:val="28"/>
          <w:shd w:val="clear" w:color="auto" w:fill="FFFFFF"/>
          <w:lang w:eastAsia="ru-RU"/>
        </w:rPr>
      </w:pPr>
      <w:r w:rsidRPr="004C37A4">
        <w:rPr>
          <w:rFonts w:ascii="Times New Roman" w:eastAsia="Times New Roman" w:hAnsi="Times New Roman" w:cs="Times New Roman"/>
          <w:sz w:val="28"/>
          <w:szCs w:val="28"/>
          <w:shd w:val="clear" w:color="auto" w:fill="FFFFFF"/>
          <w:lang w:eastAsia="ru-RU"/>
        </w:rPr>
        <w:t>Литература</w:t>
      </w:r>
    </w:p>
    <w:p w:rsidR="00EB37DA" w:rsidRPr="004C37A4" w:rsidRDefault="00EB37DA" w:rsidP="004C37A4">
      <w:pPr>
        <w:shd w:val="clear" w:color="auto" w:fill="FFFFFF"/>
        <w:spacing w:after="117"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Статьи из научно-методического журнала “Биология в школе”:</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А.Н. </w:t>
      </w:r>
      <w:proofErr w:type="spellStart"/>
      <w:r w:rsidRPr="004C37A4">
        <w:rPr>
          <w:rFonts w:ascii="Times New Roman" w:eastAsia="Times New Roman" w:hAnsi="Times New Roman" w:cs="Times New Roman"/>
          <w:sz w:val="28"/>
          <w:szCs w:val="28"/>
          <w:lang w:eastAsia="ru-RU"/>
        </w:rPr>
        <w:t>Захлебный</w:t>
      </w:r>
      <w:proofErr w:type="spellEnd"/>
      <w:r w:rsidRPr="004C37A4">
        <w:rPr>
          <w:rFonts w:ascii="Times New Roman" w:eastAsia="Times New Roman" w:hAnsi="Times New Roman" w:cs="Times New Roman"/>
          <w:sz w:val="28"/>
          <w:szCs w:val="28"/>
          <w:lang w:eastAsia="ru-RU"/>
        </w:rPr>
        <w:t xml:space="preserve"> “Учебная экологическая тропа”, № 3 1983, с. 54-63.</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Г.А. </w:t>
      </w:r>
      <w:proofErr w:type="spellStart"/>
      <w:r w:rsidRPr="004C37A4">
        <w:rPr>
          <w:rFonts w:ascii="Times New Roman" w:eastAsia="Times New Roman" w:hAnsi="Times New Roman" w:cs="Times New Roman"/>
          <w:sz w:val="28"/>
          <w:szCs w:val="28"/>
          <w:lang w:eastAsia="ru-RU"/>
        </w:rPr>
        <w:t>Комова</w:t>
      </w:r>
      <w:proofErr w:type="spellEnd"/>
      <w:r w:rsidRPr="004C37A4">
        <w:rPr>
          <w:rFonts w:ascii="Times New Roman" w:eastAsia="Times New Roman" w:hAnsi="Times New Roman" w:cs="Times New Roman"/>
          <w:sz w:val="28"/>
          <w:szCs w:val="28"/>
          <w:lang w:eastAsia="ru-RU"/>
        </w:rPr>
        <w:t xml:space="preserve"> “Экологические тропы как форма экологического образования”, № 4, 2000, с. 52-58.</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Биология и экология. 10-11 классы: проектная деятельность учащихся / авт.-сост. М.В. </w:t>
      </w:r>
      <w:proofErr w:type="spellStart"/>
      <w:proofErr w:type="gramStart"/>
      <w:r w:rsidRPr="004C37A4">
        <w:rPr>
          <w:rFonts w:ascii="Times New Roman" w:eastAsia="Times New Roman" w:hAnsi="Times New Roman" w:cs="Times New Roman"/>
          <w:sz w:val="28"/>
          <w:szCs w:val="28"/>
          <w:lang w:eastAsia="ru-RU"/>
        </w:rPr>
        <w:t>Высотская</w:t>
      </w:r>
      <w:proofErr w:type="spellEnd"/>
      <w:r w:rsidRPr="004C37A4">
        <w:rPr>
          <w:rFonts w:ascii="Times New Roman" w:eastAsia="Times New Roman" w:hAnsi="Times New Roman" w:cs="Times New Roman"/>
          <w:sz w:val="28"/>
          <w:szCs w:val="28"/>
          <w:lang w:eastAsia="ru-RU"/>
        </w:rPr>
        <w:t xml:space="preserve"> .</w:t>
      </w:r>
      <w:proofErr w:type="gramEnd"/>
      <w:r w:rsidRPr="004C37A4">
        <w:rPr>
          <w:rFonts w:ascii="Times New Roman" w:eastAsia="Times New Roman" w:hAnsi="Times New Roman" w:cs="Times New Roman"/>
          <w:sz w:val="28"/>
          <w:szCs w:val="28"/>
          <w:lang w:eastAsia="ru-RU"/>
        </w:rPr>
        <w:t>-Волгоград: Учитель, 2008. – 203 с.: ил.</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Организация работы по созданию экологической тропы. -Благовещенск. 2005.</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proofErr w:type="spellStart"/>
      <w:r w:rsidRPr="004C37A4">
        <w:rPr>
          <w:rFonts w:ascii="Times New Roman" w:eastAsia="Times New Roman" w:hAnsi="Times New Roman" w:cs="Times New Roman"/>
          <w:sz w:val="28"/>
          <w:szCs w:val="28"/>
          <w:lang w:eastAsia="ru-RU"/>
        </w:rPr>
        <w:t>Афонин</w:t>
      </w:r>
      <w:proofErr w:type="spellEnd"/>
      <w:r w:rsidRPr="004C37A4">
        <w:rPr>
          <w:rFonts w:ascii="Times New Roman" w:eastAsia="Times New Roman" w:hAnsi="Times New Roman" w:cs="Times New Roman"/>
          <w:sz w:val="28"/>
          <w:szCs w:val="28"/>
          <w:lang w:eastAsia="ru-RU"/>
        </w:rPr>
        <w:t xml:space="preserve"> А.В. Экологические тропы России. – М.: ПК Литфонда России, 1993. – 36 с.</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proofErr w:type="spellStart"/>
      <w:r w:rsidRPr="004C37A4">
        <w:rPr>
          <w:rFonts w:ascii="Times New Roman" w:eastAsia="Times New Roman" w:hAnsi="Times New Roman" w:cs="Times New Roman"/>
          <w:sz w:val="28"/>
          <w:szCs w:val="28"/>
          <w:lang w:eastAsia="ru-RU"/>
        </w:rPr>
        <w:lastRenderedPageBreak/>
        <w:t>Калихман</w:t>
      </w:r>
      <w:proofErr w:type="spellEnd"/>
      <w:r w:rsidRPr="004C37A4">
        <w:rPr>
          <w:rFonts w:ascii="Times New Roman" w:eastAsia="Times New Roman" w:hAnsi="Times New Roman" w:cs="Times New Roman"/>
          <w:sz w:val="28"/>
          <w:szCs w:val="28"/>
          <w:lang w:eastAsia="ru-RU"/>
        </w:rPr>
        <w:t xml:space="preserve"> А.Д., </w:t>
      </w:r>
      <w:proofErr w:type="spellStart"/>
      <w:r w:rsidRPr="004C37A4">
        <w:rPr>
          <w:rFonts w:ascii="Times New Roman" w:eastAsia="Times New Roman" w:hAnsi="Times New Roman" w:cs="Times New Roman"/>
          <w:sz w:val="28"/>
          <w:szCs w:val="28"/>
          <w:lang w:eastAsia="ru-RU"/>
        </w:rPr>
        <w:t>Калихман</w:t>
      </w:r>
      <w:proofErr w:type="spellEnd"/>
      <w:r w:rsidRPr="004C37A4">
        <w:rPr>
          <w:rFonts w:ascii="Times New Roman" w:eastAsia="Times New Roman" w:hAnsi="Times New Roman" w:cs="Times New Roman"/>
          <w:sz w:val="28"/>
          <w:szCs w:val="28"/>
          <w:lang w:eastAsia="ru-RU"/>
        </w:rPr>
        <w:t xml:space="preserve"> Т.П., </w:t>
      </w:r>
      <w:proofErr w:type="spellStart"/>
      <w:r w:rsidRPr="004C37A4">
        <w:rPr>
          <w:rFonts w:ascii="Times New Roman" w:eastAsia="Times New Roman" w:hAnsi="Times New Roman" w:cs="Times New Roman"/>
          <w:sz w:val="28"/>
          <w:szCs w:val="28"/>
          <w:lang w:eastAsia="ru-RU"/>
        </w:rPr>
        <w:t>Хидекель</w:t>
      </w:r>
      <w:proofErr w:type="spellEnd"/>
      <w:r w:rsidRPr="004C37A4">
        <w:rPr>
          <w:rFonts w:ascii="Times New Roman" w:eastAsia="Times New Roman" w:hAnsi="Times New Roman" w:cs="Times New Roman"/>
          <w:sz w:val="28"/>
          <w:szCs w:val="28"/>
          <w:lang w:eastAsia="ru-RU"/>
        </w:rPr>
        <w:t xml:space="preserve"> В.В. Тропы природных территорий у Байкала. – Иркутск: Изд-во “Оттиск”, 2005. – 114 с.</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Кондратьева К.А. Дизайн и экология культуры. – М.: Московский государственный художественно-промышленный университет им. С.Г. Строганова, 2000. – 106с.</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proofErr w:type="spellStart"/>
      <w:r w:rsidRPr="004C37A4">
        <w:rPr>
          <w:rFonts w:ascii="Times New Roman" w:eastAsia="Times New Roman" w:hAnsi="Times New Roman" w:cs="Times New Roman"/>
          <w:sz w:val="28"/>
          <w:szCs w:val="28"/>
          <w:lang w:eastAsia="ru-RU"/>
        </w:rPr>
        <w:t>Корнелл</w:t>
      </w:r>
      <w:proofErr w:type="spellEnd"/>
      <w:r w:rsidRPr="004C37A4">
        <w:rPr>
          <w:rFonts w:ascii="Times New Roman" w:eastAsia="Times New Roman" w:hAnsi="Times New Roman" w:cs="Times New Roman"/>
          <w:sz w:val="28"/>
          <w:szCs w:val="28"/>
          <w:lang w:eastAsia="ru-RU"/>
        </w:rPr>
        <w:t xml:space="preserve"> Дж. Давайте наслаждаться природой вместе с детьми: настольная книга по восприятию природы для учителей и родителей. Пер. с англ. Владивосток: ИСАР – Дальний Восток, 1999.</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Льюис В., </w:t>
      </w:r>
      <w:proofErr w:type="spellStart"/>
      <w:r w:rsidRPr="004C37A4">
        <w:rPr>
          <w:rFonts w:ascii="Times New Roman" w:eastAsia="Times New Roman" w:hAnsi="Times New Roman" w:cs="Times New Roman"/>
          <w:sz w:val="28"/>
          <w:szCs w:val="28"/>
          <w:lang w:eastAsia="ru-RU"/>
        </w:rPr>
        <w:t>Тильден</w:t>
      </w:r>
      <w:proofErr w:type="spellEnd"/>
      <w:r w:rsidRPr="004C37A4">
        <w:rPr>
          <w:rFonts w:ascii="Times New Roman" w:eastAsia="Times New Roman" w:hAnsi="Times New Roman" w:cs="Times New Roman"/>
          <w:sz w:val="28"/>
          <w:szCs w:val="28"/>
          <w:lang w:eastAsia="ru-RU"/>
        </w:rPr>
        <w:t xml:space="preserve"> Ф. Интерпретация для посетителей парков. Пер. с англ. Иркутск: Изд-во </w:t>
      </w:r>
      <w:proofErr w:type="spellStart"/>
      <w:r w:rsidRPr="004C37A4">
        <w:rPr>
          <w:rFonts w:ascii="Times New Roman" w:eastAsia="Times New Roman" w:hAnsi="Times New Roman" w:cs="Times New Roman"/>
          <w:sz w:val="28"/>
          <w:szCs w:val="28"/>
          <w:lang w:eastAsia="ru-RU"/>
        </w:rPr>
        <w:t>Ирк</w:t>
      </w:r>
      <w:proofErr w:type="spellEnd"/>
      <w:r w:rsidRPr="004C37A4">
        <w:rPr>
          <w:rFonts w:ascii="Times New Roman" w:eastAsia="Times New Roman" w:hAnsi="Times New Roman" w:cs="Times New Roman"/>
          <w:sz w:val="28"/>
          <w:szCs w:val="28"/>
          <w:lang w:eastAsia="ru-RU"/>
        </w:rPr>
        <w:t>. ун-та, 1996.</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Просто замечательная выставка! – М.: </w:t>
      </w:r>
      <w:proofErr w:type="spellStart"/>
      <w:r w:rsidRPr="004C37A4">
        <w:rPr>
          <w:rFonts w:ascii="Times New Roman" w:eastAsia="Times New Roman" w:hAnsi="Times New Roman" w:cs="Times New Roman"/>
          <w:sz w:val="28"/>
          <w:szCs w:val="28"/>
          <w:lang w:eastAsia="ru-RU"/>
        </w:rPr>
        <w:t>ЭкоЦентр</w:t>
      </w:r>
      <w:proofErr w:type="spellEnd"/>
      <w:r w:rsidRPr="004C37A4">
        <w:rPr>
          <w:rFonts w:ascii="Times New Roman" w:eastAsia="Times New Roman" w:hAnsi="Times New Roman" w:cs="Times New Roman"/>
          <w:sz w:val="28"/>
          <w:szCs w:val="28"/>
          <w:lang w:eastAsia="ru-RU"/>
        </w:rPr>
        <w:t xml:space="preserve"> “Заповедники”, 1999.</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 xml:space="preserve">Чижова В.П., Добров А.В., </w:t>
      </w:r>
      <w:proofErr w:type="spellStart"/>
      <w:r w:rsidRPr="004C37A4">
        <w:rPr>
          <w:rFonts w:ascii="Times New Roman" w:eastAsia="Times New Roman" w:hAnsi="Times New Roman" w:cs="Times New Roman"/>
          <w:sz w:val="28"/>
          <w:szCs w:val="28"/>
          <w:lang w:eastAsia="ru-RU"/>
        </w:rPr>
        <w:t>Захлебный</w:t>
      </w:r>
      <w:proofErr w:type="spellEnd"/>
      <w:r w:rsidRPr="004C37A4">
        <w:rPr>
          <w:rFonts w:ascii="Times New Roman" w:eastAsia="Times New Roman" w:hAnsi="Times New Roman" w:cs="Times New Roman"/>
          <w:sz w:val="28"/>
          <w:szCs w:val="28"/>
          <w:lang w:eastAsia="ru-RU"/>
        </w:rPr>
        <w:t xml:space="preserve"> А.Н. Учебные тропы природы. – М.: </w:t>
      </w:r>
      <w:proofErr w:type="spellStart"/>
      <w:r w:rsidRPr="004C37A4">
        <w:rPr>
          <w:rFonts w:ascii="Times New Roman" w:eastAsia="Times New Roman" w:hAnsi="Times New Roman" w:cs="Times New Roman"/>
          <w:sz w:val="28"/>
          <w:szCs w:val="28"/>
          <w:lang w:eastAsia="ru-RU"/>
        </w:rPr>
        <w:t>Агропромиздат</w:t>
      </w:r>
      <w:proofErr w:type="spellEnd"/>
      <w:r w:rsidRPr="004C37A4">
        <w:rPr>
          <w:rFonts w:ascii="Times New Roman" w:eastAsia="Times New Roman" w:hAnsi="Times New Roman" w:cs="Times New Roman"/>
          <w:sz w:val="28"/>
          <w:szCs w:val="28"/>
          <w:lang w:eastAsia="ru-RU"/>
        </w:rPr>
        <w:t>, 1989. – 159 с.</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Чижова В.П. Школа природы. Экологическое образование в охраняемых природных территориях. – М.: Эколого-просветительский центр “Заповедники” – WWF, 1997. – 128 с.</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Чижова В.П. План-проспект буклета по экологической тропе. Методические рекомендации // Заповедные территории и люди. Формы и методы работы.</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Чижова В.П. Как себя вести наедине с природой // Там же, 2001 г. – С. 35–37.</w:t>
      </w:r>
    </w:p>
    <w:p w:rsidR="00EB37DA" w:rsidRPr="004C37A4" w:rsidRDefault="00EB37DA" w:rsidP="004C37A4">
      <w:pPr>
        <w:numPr>
          <w:ilvl w:val="0"/>
          <w:numId w:val="8"/>
        </w:numPr>
        <w:shd w:val="clear" w:color="auto" w:fill="FFFFFF"/>
        <w:spacing w:before="100" w:beforeAutospacing="1" w:after="100" w:afterAutospacing="1" w:line="259" w:lineRule="atLeast"/>
        <w:jc w:val="both"/>
        <w:rPr>
          <w:rFonts w:ascii="Times New Roman" w:eastAsia="Times New Roman" w:hAnsi="Times New Roman" w:cs="Times New Roman"/>
          <w:sz w:val="28"/>
          <w:szCs w:val="28"/>
          <w:lang w:eastAsia="ru-RU"/>
        </w:rPr>
      </w:pPr>
      <w:r w:rsidRPr="004C37A4">
        <w:rPr>
          <w:rFonts w:ascii="Times New Roman" w:eastAsia="Times New Roman" w:hAnsi="Times New Roman" w:cs="Times New Roman"/>
          <w:sz w:val="28"/>
          <w:szCs w:val="28"/>
          <w:lang w:eastAsia="ru-RU"/>
        </w:rPr>
        <w:t>Интернет-ресурсы.</w:t>
      </w:r>
    </w:p>
    <w:p w:rsidR="00861535" w:rsidRDefault="00861535"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Default="000B1F5E" w:rsidP="004C37A4">
      <w:pPr>
        <w:jc w:val="both"/>
        <w:rPr>
          <w:rFonts w:ascii="Times New Roman" w:hAnsi="Times New Roman" w:cs="Times New Roman"/>
          <w:sz w:val="28"/>
          <w:szCs w:val="28"/>
        </w:rPr>
      </w:pPr>
    </w:p>
    <w:p w:rsidR="000B1F5E" w:rsidRPr="004C37A4" w:rsidRDefault="000B1F5E" w:rsidP="004C37A4">
      <w:pPr>
        <w:jc w:val="both"/>
        <w:rPr>
          <w:rFonts w:ascii="Times New Roman" w:hAnsi="Times New Roman" w:cs="Times New Roman"/>
          <w:sz w:val="28"/>
          <w:szCs w:val="28"/>
        </w:rPr>
      </w:pPr>
    </w:p>
    <w:sectPr w:rsidR="000B1F5E" w:rsidRPr="004C37A4" w:rsidSect="004C134F">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5861D0"/>
    <w:multiLevelType w:val="multilevel"/>
    <w:tmpl w:val="4992F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A976C0"/>
    <w:multiLevelType w:val="multilevel"/>
    <w:tmpl w:val="000C4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8554F8"/>
    <w:multiLevelType w:val="multilevel"/>
    <w:tmpl w:val="ED5C7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D8C1855"/>
    <w:multiLevelType w:val="multilevel"/>
    <w:tmpl w:val="49023C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1ED0B28"/>
    <w:multiLevelType w:val="multilevel"/>
    <w:tmpl w:val="60E8F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6B0027A"/>
    <w:multiLevelType w:val="multilevel"/>
    <w:tmpl w:val="7BEA3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B541ECE"/>
    <w:multiLevelType w:val="multilevel"/>
    <w:tmpl w:val="DE4A5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B34D3B"/>
    <w:multiLevelType w:val="multilevel"/>
    <w:tmpl w:val="159A1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6"/>
  </w:num>
  <w:num w:numId="4">
    <w:abstractNumId w:val="2"/>
  </w:num>
  <w:num w:numId="5">
    <w:abstractNumId w:val="3"/>
  </w:num>
  <w:num w:numId="6">
    <w:abstractNumId w:val="7"/>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7DA"/>
    <w:rsid w:val="000B1F5E"/>
    <w:rsid w:val="001306ED"/>
    <w:rsid w:val="003451AD"/>
    <w:rsid w:val="004C134F"/>
    <w:rsid w:val="004C37A4"/>
    <w:rsid w:val="00670E06"/>
    <w:rsid w:val="006C29A5"/>
    <w:rsid w:val="006D5FB8"/>
    <w:rsid w:val="00861535"/>
    <w:rsid w:val="008C3A49"/>
    <w:rsid w:val="008D5FE4"/>
    <w:rsid w:val="00BF3C19"/>
    <w:rsid w:val="00EB37DA"/>
    <w:rsid w:val="00F1490F"/>
    <w:rsid w:val="00F72E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66872"/>
  <w15:docId w15:val="{BD55CC78-6928-4C66-8AD4-AF4140CF1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1535"/>
  </w:style>
  <w:style w:type="paragraph" w:styleId="1">
    <w:name w:val="heading 1"/>
    <w:basedOn w:val="a"/>
    <w:link w:val="10"/>
    <w:uiPriority w:val="9"/>
    <w:qFormat/>
    <w:rsid w:val="00EB37D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EB37D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B37DA"/>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B37DA"/>
    <w:rPr>
      <w:rFonts w:ascii="Times New Roman" w:eastAsia="Times New Roman" w:hAnsi="Times New Roman" w:cs="Times New Roman"/>
      <w:b/>
      <w:bCs/>
      <w:sz w:val="36"/>
      <w:szCs w:val="36"/>
      <w:lang w:eastAsia="ru-RU"/>
    </w:rPr>
  </w:style>
  <w:style w:type="character" w:styleId="a3">
    <w:name w:val="Hyperlink"/>
    <w:basedOn w:val="a0"/>
    <w:uiPriority w:val="99"/>
    <w:semiHidden/>
    <w:unhideWhenUsed/>
    <w:rsid w:val="00EB37DA"/>
    <w:rPr>
      <w:color w:val="0000FF"/>
      <w:u w:val="single"/>
    </w:rPr>
  </w:style>
  <w:style w:type="character" w:customStyle="1" w:styleId="apple-converted-space">
    <w:name w:val="apple-converted-space"/>
    <w:basedOn w:val="a0"/>
    <w:rsid w:val="00EB37DA"/>
  </w:style>
  <w:style w:type="character" w:styleId="a4">
    <w:name w:val="Emphasis"/>
    <w:basedOn w:val="a0"/>
    <w:uiPriority w:val="20"/>
    <w:qFormat/>
    <w:rsid w:val="00EB37DA"/>
    <w:rPr>
      <w:i/>
      <w:iCs/>
    </w:rPr>
  </w:style>
  <w:style w:type="paragraph" w:styleId="a5">
    <w:name w:val="Normal (Web)"/>
    <w:basedOn w:val="a"/>
    <w:uiPriority w:val="99"/>
    <w:unhideWhenUsed/>
    <w:rsid w:val="00EB37D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EB37DA"/>
    <w:rPr>
      <w:b/>
      <w:bCs/>
    </w:rPr>
  </w:style>
  <w:style w:type="paragraph" w:styleId="a7">
    <w:name w:val="Balloon Text"/>
    <w:basedOn w:val="a"/>
    <w:link w:val="a8"/>
    <w:uiPriority w:val="99"/>
    <w:semiHidden/>
    <w:unhideWhenUsed/>
    <w:rsid w:val="004C37A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4C37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812888">
      <w:bodyDiv w:val="1"/>
      <w:marLeft w:val="0"/>
      <w:marRight w:val="0"/>
      <w:marTop w:val="0"/>
      <w:marBottom w:val="0"/>
      <w:divBdr>
        <w:top w:val="none" w:sz="0" w:space="0" w:color="auto"/>
        <w:left w:val="none" w:sz="0" w:space="0" w:color="auto"/>
        <w:bottom w:val="none" w:sz="0" w:space="0" w:color="auto"/>
        <w:right w:val="none" w:sz="0" w:space="0" w:color="auto"/>
      </w:divBdr>
      <w:divsChild>
        <w:div w:id="1815105142">
          <w:marLeft w:val="-195"/>
          <w:marRight w:val="-195"/>
          <w:marTop w:val="0"/>
          <w:marBottom w:val="0"/>
          <w:divBdr>
            <w:top w:val="none" w:sz="0" w:space="0" w:color="auto"/>
            <w:left w:val="none" w:sz="0" w:space="0" w:color="auto"/>
            <w:bottom w:val="none" w:sz="0" w:space="0" w:color="auto"/>
            <w:right w:val="none" w:sz="0" w:space="0" w:color="auto"/>
          </w:divBdr>
        </w:div>
        <w:div w:id="375085666">
          <w:blockQuote w:val="1"/>
          <w:marLeft w:val="0"/>
          <w:marRight w:val="0"/>
          <w:marTop w:val="0"/>
          <w:marBottom w:val="104"/>
          <w:divBdr>
            <w:top w:val="none" w:sz="0" w:space="0" w:color="auto"/>
            <w:left w:val="none" w:sz="0" w:space="0" w:color="auto"/>
            <w:bottom w:val="none" w:sz="0" w:space="0" w:color="auto"/>
            <w:right w:val="none" w:sz="0" w:space="0" w:color="auto"/>
          </w:divBdr>
        </w:div>
        <w:div w:id="1084649943">
          <w:blockQuote w:val="1"/>
          <w:marLeft w:val="0"/>
          <w:marRight w:val="0"/>
          <w:marTop w:val="0"/>
          <w:marBottom w:val="104"/>
          <w:divBdr>
            <w:top w:val="none" w:sz="0" w:space="0" w:color="auto"/>
            <w:left w:val="none" w:sz="0" w:space="0" w:color="auto"/>
            <w:bottom w:val="none" w:sz="0" w:space="0" w:color="auto"/>
            <w:right w:val="none" w:sz="0" w:space="0" w:color="auto"/>
          </w:divBdr>
        </w:div>
        <w:div w:id="604967191">
          <w:blockQuote w:val="1"/>
          <w:marLeft w:val="0"/>
          <w:marRight w:val="0"/>
          <w:marTop w:val="0"/>
          <w:marBottom w:val="104"/>
          <w:divBdr>
            <w:top w:val="none" w:sz="0" w:space="0" w:color="auto"/>
            <w:left w:val="none" w:sz="0" w:space="0" w:color="auto"/>
            <w:bottom w:val="none" w:sz="0" w:space="0" w:color="auto"/>
            <w:right w:val="none" w:sz="0" w:space="0" w:color="auto"/>
          </w:divBdr>
          <w:divsChild>
            <w:div w:id="1020735902">
              <w:blockQuote w:val="1"/>
              <w:marLeft w:val="0"/>
              <w:marRight w:val="0"/>
              <w:marTop w:val="0"/>
              <w:marBottom w:val="104"/>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xn--i1abbnckbmcl9fb.xn--p1ai/%D1%81%D1%82%D0%B0%D1%82%D1%8C%D0%B8/633978/pril_s6.doc" TargetMode="Externa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ettings" Target="settings.xml"/><Relationship Id="rId7" Type="http://schemas.openxmlformats.org/officeDocument/2006/relationships/hyperlink" Target="http://xn--i1abbnckbmcl9fb.xn--p1ai/%D1%81%D1%82%D0%B0%D1%82%D1%8C%D0%B8/633978/pril_s3.doc" TargetMode="Externa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xn--i1abbnckbmcl9fb.xn--p1ai/%D1%81%D1%82%D0%B0%D1%82%D1%8C%D0%B8/633978/pril_s2.doc" TargetMode="External"/><Relationship Id="rId11" Type="http://schemas.openxmlformats.org/officeDocument/2006/relationships/image" Target="media/image3.jpeg"/><Relationship Id="rId5" Type="http://schemas.openxmlformats.org/officeDocument/2006/relationships/image" Target="media/image1.jpg"/><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xn--i1abbnckbmcl9fb.xn--p1ai/%D1%81%D1%82%D0%B0%D1%82%D1%8C%D0%B8/633978/pril_s10.doc" TargetMode="External"/><Relationship Id="rId14"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30</Pages>
  <Words>4997</Words>
  <Characters>28489</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33420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Asus</cp:lastModifiedBy>
  <cp:revision>2</cp:revision>
  <dcterms:created xsi:type="dcterms:W3CDTF">2019-02-16T08:42:00Z</dcterms:created>
  <dcterms:modified xsi:type="dcterms:W3CDTF">2019-02-16T08:42:00Z</dcterms:modified>
</cp:coreProperties>
</file>